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5E" w:rsidRDefault="00991FCF">
      <w:pPr>
        <w:spacing w:line="500" w:lineRule="exact"/>
        <w:ind w:firstLineChars="0" w:firstLine="0"/>
        <w:rPr>
          <w:rFonts w:ascii="宋体" w:hAnsi="宋体" w:cs="宋体"/>
          <w:b/>
          <w:sz w:val="32"/>
          <w:szCs w:val="32"/>
        </w:rPr>
      </w:pPr>
      <w:bookmarkStart w:id="0" w:name="_Toc179632785"/>
      <w:bookmarkStart w:id="1" w:name="_Toc144974826"/>
      <w:bookmarkStart w:id="2" w:name="_Toc152042546"/>
      <w:bookmarkStart w:id="3" w:name="_Toc152045767"/>
      <w:r>
        <w:rPr>
          <w:rFonts w:ascii="宋体" w:hAnsi="宋体" w:cs="宋体" w:hint="eastAsia"/>
          <w:b/>
          <w:sz w:val="32"/>
          <w:szCs w:val="32"/>
        </w:rPr>
        <w:t>附件2</w:t>
      </w:r>
    </w:p>
    <w:p w:rsidR="00962B5E" w:rsidRDefault="00962B5E" w:rsidP="00F97957">
      <w:pPr>
        <w:pStyle w:val="a2"/>
        <w:ind w:firstLine="480"/>
      </w:pPr>
    </w:p>
    <w:p w:rsidR="00962B5E" w:rsidRDefault="00991FCF">
      <w:pPr>
        <w:pStyle w:val="Char30"/>
        <w:rPr>
          <w:rFonts w:ascii="小标宋" w:eastAsia="小标宋" w:hAnsi="宋体" w:cs="宋体"/>
          <w:sz w:val="44"/>
          <w:szCs w:val="44"/>
        </w:rPr>
      </w:pPr>
      <w:r>
        <w:rPr>
          <w:rFonts w:ascii="小标宋" w:eastAsia="小标宋" w:hAnsi="宋体" w:cs="宋体" w:hint="eastAsia"/>
          <w:sz w:val="44"/>
          <w:szCs w:val="44"/>
        </w:rPr>
        <w:t>招 标 文 件</w:t>
      </w:r>
    </w:p>
    <w:p w:rsidR="00962B5E" w:rsidRDefault="00962B5E">
      <w:pPr>
        <w:pStyle w:val="24"/>
        <w:spacing w:line="500" w:lineRule="exact"/>
        <w:ind w:firstLine="480"/>
        <w:jc w:val="both"/>
        <w:rPr>
          <w:rFonts w:ascii="仿宋" w:eastAsia="仿宋" w:hAnsi="仿宋" w:cs="宋体"/>
          <w:b w:val="0"/>
          <w:color w:val="000000"/>
          <w:sz w:val="32"/>
          <w:szCs w:val="32"/>
        </w:rPr>
      </w:pPr>
      <w:bookmarkStart w:id="4" w:name="_Toc191715432"/>
    </w:p>
    <w:p w:rsidR="00962B5E" w:rsidRDefault="00991FCF" w:rsidP="00F97957">
      <w:pPr>
        <w:spacing w:line="500" w:lineRule="exact"/>
        <w:ind w:firstLine="643"/>
        <w:rPr>
          <w:rFonts w:ascii="仿宋" w:eastAsia="仿宋" w:hAnsi="仿宋" w:cs="宋体"/>
          <w:b/>
          <w:sz w:val="32"/>
          <w:szCs w:val="32"/>
        </w:rPr>
      </w:pPr>
      <w:r>
        <w:rPr>
          <w:rFonts w:ascii="仿宋" w:eastAsia="仿宋" w:hAnsi="仿宋" w:cs="宋体" w:hint="eastAsia"/>
          <w:b/>
          <w:sz w:val="32"/>
          <w:szCs w:val="32"/>
        </w:rPr>
        <w:t>一、</w:t>
      </w:r>
      <w:bookmarkEnd w:id="4"/>
      <w:r>
        <w:rPr>
          <w:rFonts w:ascii="仿宋" w:eastAsia="仿宋" w:hAnsi="仿宋" w:cs="宋体" w:hint="eastAsia"/>
          <w:b/>
          <w:sz w:val="32"/>
          <w:szCs w:val="32"/>
        </w:rPr>
        <w:t>招标方信息</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1.招标人：江西萍钢实业股份有限公司</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2.项目名称：</w:t>
      </w:r>
      <w:r w:rsidRPr="00F97957">
        <w:rPr>
          <w:rFonts w:ascii="仿宋" w:eastAsia="仿宋" w:hAnsi="仿宋" w:cs="宋体"/>
          <w:bCs/>
          <w:sz w:val="32"/>
          <w:szCs w:val="32"/>
        </w:rPr>
        <w:t>方大钢铁大厦地面修复及道</w:t>
      </w:r>
      <w:proofErr w:type="gramStart"/>
      <w:r w:rsidRPr="00F97957">
        <w:rPr>
          <w:rFonts w:ascii="仿宋" w:eastAsia="仿宋" w:hAnsi="仿宋" w:cs="宋体"/>
          <w:bCs/>
          <w:sz w:val="32"/>
          <w:szCs w:val="32"/>
        </w:rPr>
        <w:t>闸改造</w:t>
      </w:r>
      <w:proofErr w:type="gramEnd"/>
      <w:r w:rsidRPr="00F97957">
        <w:rPr>
          <w:rFonts w:ascii="仿宋" w:eastAsia="仿宋" w:hAnsi="仿宋" w:cs="宋体" w:hint="eastAsia"/>
          <w:bCs/>
          <w:sz w:val="32"/>
          <w:szCs w:val="32"/>
        </w:rPr>
        <w:t>工程</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3.项目概况：主体大楼门口修复塌陷地面，更换地砖，拆除地面停车场入口道</w:t>
      </w:r>
      <w:proofErr w:type="gramStart"/>
      <w:r>
        <w:rPr>
          <w:rFonts w:ascii="仿宋" w:eastAsia="仿宋" w:hAnsi="仿宋" w:cs="宋体" w:hint="eastAsia"/>
          <w:bCs/>
          <w:sz w:val="32"/>
          <w:szCs w:val="32"/>
        </w:rPr>
        <w:t>闸</w:t>
      </w:r>
      <w:proofErr w:type="gramEnd"/>
      <w:r>
        <w:rPr>
          <w:rFonts w:ascii="仿宋" w:eastAsia="仿宋" w:hAnsi="仿宋" w:cs="宋体" w:hint="eastAsia"/>
          <w:bCs/>
          <w:sz w:val="32"/>
          <w:szCs w:val="32"/>
        </w:rPr>
        <w:t>岗亭，监控</w:t>
      </w:r>
      <w:proofErr w:type="gramStart"/>
      <w:r>
        <w:rPr>
          <w:rFonts w:ascii="仿宋" w:eastAsia="仿宋" w:hAnsi="仿宋" w:cs="宋体" w:hint="eastAsia"/>
          <w:bCs/>
          <w:sz w:val="32"/>
          <w:szCs w:val="32"/>
        </w:rPr>
        <w:t>设备及闸机</w:t>
      </w:r>
      <w:proofErr w:type="gramEnd"/>
      <w:r>
        <w:rPr>
          <w:rFonts w:ascii="仿宋" w:eastAsia="仿宋" w:hAnsi="仿宋" w:cs="宋体" w:hint="eastAsia"/>
          <w:bCs/>
          <w:sz w:val="32"/>
          <w:szCs w:val="32"/>
        </w:rPr>
        <w:t>移位。</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4.招标地点：江西省南昌市青山湖区冶金大道475号“方大钢铁集团”办公楼3楼。</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5.计划工期：接到开工通知书后30日历天；遇极端天气及不可控因素可顺延。</w:t>
      </w:r>
    </w:p>
    <w:bookmarkEnd w:id="0"/>
    <w:bookmarkEnd w:id="1"/>
    <w:bookmarkEnd w:id="2"/>
    <w:bookmarkEnd w:id="3"/>
    <w:p w:rsidR="00962B5E" w:rsidRDefault="00991FCF" w:rsidP="00F97957">
      <w:pPr>
        <w:tabs>
          <w:tab w:val="left" w:pos="0"/>
          <w:tab w:val="left" w:pos="945"/>
        </w:tabs>
        <w:spacing w:line="500" w:lineRule="exact"/>
        <w:ind w:firstLine="643"/>
        <w:rPr>
          <w:rFonts w:ascii="仿宋" w:eastAsia="仿宋" w:hAnsi="仿宋" w:cs="宋体"/>
          <w:b/>
          <w:bCs/>
          <w:color w:val="000000"/>
          <w:sz w:val="32"/>
          <w:szCs w:val="32"/>
        </w:rPr>
      </w:pPr>
      <w:r>
        <w:rPr>
          <w:rFonts w:ascii="仿宋" w:eastAsia="仿宋" w:hAnsi="仿宋" w:cs="宋体" w:hint="eastAsia"/>
          <w:b/>
          <w:bCs/>
          <w:color w:val="000000"/>
          <w:sz w:val="32"/>
          <w:szCs w:val="32"/>
        </w:rPr>
        <w:t>二、投标要求</w:t>
      </w:r>
    </w:p>
    <w:p w:rsidR="00962B5E" w:rsidRDefault="00991FCF">
      <w:pPr>
        <w:pStyle w:val="a2"/>
        <w:spacing w:line="500" w:lineRule="exact"/>
        <w:ind w:firstLine="640"/>
        <w:rPr>
          <w:rFonts w:ascii="仿宋" w:eastAsia="仿宋" w:hAnsi="仿宋" w:cs="宋体"/>
          <w:sz w:val="32"/>
          <w:szCs w:val="32"/>
        </w:rPr>
      </w:pPr>
      <w:r>
        <w:rPr>
          <w:rFonts w:ascii="仿宋" w:eastAsia="仿宋" w:hAnsi="仿宋" w:cs="宋体" w:hint="eastAsia"/>
          <w:sz w:val="32"/>
          <w:szCs w:val="32"/>
        </w:rPr>
        <w:t>1.承包方式：</w:t>
      </w:r>
      <w:r>
        <w:rPr>
          <w:rFonts w:ascii="仿宋" w:eastAsia="仿宋" w:hAnsi="仿宋" w:cs="宋体" w:hint="eastAsia"/>
          <w:color w:val="000000" w:themeColor="text1"/>
          <w:sz w:val="32"/>
          <w:szCs w:val="32"/>
        </w:rPr>
        <w:t>本工程为总包形式。</w:t>
      </w:r>
    </w:p>
    <w:p w:rsidR="00962B5E" w:rsidRDefault="00991FCF">
      <w:pPr>
        <w:pStyle w:val="a6"/>
        <w:spacing w:line="500" w:lineRule="exact"/>
        <w:ind w:left="0" w:firstLine="640"/>
        <w:rPr>
          <w:rFonts w:ascii="仿宋" w:eastAsia="仿宋" w:hAnsi="仿宋"/>
          <w:sz w:val="32"/>
          <w:szCs w:val="32"/>
        </w:rPr>
      </w:pPr>
      <w:r>
        <w:rPr>
          <w:rStyle w:val="af4"/>
          <w:rFonts w:ascii="仿宋" w:eastAsia="仿宋" w:hAnsi="仿宋" w:cs="宋体" w:hint="eastAsia"/>
          <w:b w:val="0"/>
          <w:sz w:val="32"/>
          <w:szCs w:val="32"/>
        </w:rPr>
        <w:t>2.质保期：</w:t>
      </w:r>
      <w:r>
        <w:rPr>
          <w:rFonts w:ascii="仿宋" w:eastAsia="仿宋" w:hAnsi="仿宋" w:cs="宋体" w:hint="eastAsia"/>
          <w:color w:val="000000"/>
          <w:sz w:val="32"/>
          <w:szCs w:val="32"/>
        </w:rPr>
        <w:t>项目验收后1年。</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3.投标文件份数：正本1份，副本3份，电子版1份。</w:t>
      </w:r>
    </w:p>
    <w:p w:rsidR="00962B5E" w:rsidRDefault="00991FCF" w:rsidP="00F97957">
      <w:pPr>
        <w:pStyle w:val="a2"/>
        <w:spacing w:line="500" w:lineRule="exact"/>
        <w:ind w:firstLineChars="83" w:firstLine="266"/>
        <w:rPr>
          <w:rFonts w:ascii="仿宋" w:eastAsia="仿宋" w:hAnsi="仿宋"/>
          <w:sz w:val="32"/>
          <w:szCs w:val="32"/>
        </w:rPr>
      </w:pPr>
      <w:r>
        <w:rPr>
          <w:rFonts w:ascii="仿宋" w:eastAsia="仿宋" w:hAnsi="仿宋" w:hint="eastAsia"/>
          <w:sz w:val="32"/>
          <w:szCs w:val="32"/>
        </w:rPr>
        <w:t xml:space="preserve">  4.</w:t>
      </w:r>
      <w:r>
        <w:rPr>
          <w:rFonts w:ascii="仿宋" w:eastAsia="仿宋" w:hAnsi="仿宋" w:cs="宋体" w:hint="eastAsia"/>
          <w:bCs/>
          <w:sz w:val="32"/>
          <w:szCs w:val="32"/>
        </w:rPr>
        <w:t>施工方须自行踏勘现场，了解现场的具体情况。</w:t>
      </w:r>
      <w:r>
        <w:rPr>
          <w:rFonts w:ascii="仿宋" w:eastAsia="仿宋" w:hAnsi="仿宋" w:cs="宋体" w:hint="eastAsia"/>
          <w:sz w:val="32"/>
          <w:szCs w:val="32"/>
        </w:rPr>
        <w:t>收到标书后3</w:t>
      </w:r>
      <w:proofErr w:type="gramStart"/>
      <w:r>
        <w:rPr>
          <w:rFonts w:ascii="仿宋" w:eastAsia="仿宋" w:hAnsi="仿宋" w:cs="宋体" w:hint="eastAsia"/>
          <w:sz w:val="32"/>
          <w:szCs w:val="32"/>
        </w:rPr>
        <w:t>日历天</w:t>
      </w:r>
      <w:proofErr w:type="gramEnd"/>
      <w:r>
        <w:rPr>
          <w:rFonts w:ascii="仿宋" w:eastAsia="仿宋" w:hAnsi="仿宋" w:cs="宋体" w:hint="eastAsia"/>
          <w:sz w:val="32"/>
          <w:szCs w:val="32"/>
        </w:rPr>
        <w:t>内投标人应以传真或电子邮件等方式提出咨询问题(发送至邮箱)，招标人将尽快予以答复。</w:t>
      </w:r>
    </w:p>
    <w:p w:rsidR="00962B5E" w:rsidRDefault="00991FCF">
      <w:pPr>
        <w:tabs>
          <w:tab w:val="left" w:pos="0"/>
        </w:tabs>
        <w:spacing w:line="500" w:lineRule="exact"/>
        <w:ind w:firstLineChars="212" w:firstLine="681"/>
        <w:rPr>
          <w:rFonts w:ascii="仿宋" w:eastAsia="仿宋" w:hAnsi="仿宋" w:cs="宋体"/>
          <w:b/>
          <w:color w:val="000000"/>
          <w:sz w:val="32"/>
          <w:szCs w:val="32"/>
        </w:rPr>
      </w:pPr>
      <w:r>
        <w:rPr>
          <w:rFonts w:ascii="仿宋" w:eastAsia="仿宋" w:hAnsi="仿宋" w:cs="宋体" w:hint="eastAsia"/>
          <w:b/>
          <w:color w:val="000000"/>
          <w:sz w:val="32"/>
          <w:szCs w:val="32"/>
        </w:rPr>
        <w:t>三、投标文件要求</w:t>
      </w:r>
    </w:p>
    <w:p w:rsidR="00962B5E" w:rsidRDefault="00991FCF">
      <w:pPr>
        <w:spacing w:line="500" w:lineRule="exact"/>
        <w:ind w:firstLine="640"/>
        <w:rPr>
          <w:rFonts w:ascii="仿宋" w:eastAsia="仿宋" w:hAnsi="仿宋" w:cs="宋体"/>
          <w:color w:val="000000"/>
          <w:sz w:val="32"/>
          <w:szCs w:val="32"/>
          <w:highlight w:val="yellow"/>
        </w:rPr>
      </w:pPr>
      <w:r>
        <w:rPr>
          <w:rFonts w:ascii="仿宋" w:eastAsia="仿宋" w:hAnsi="仿宋" w:cs="宋体" w:hint="eastAsia"/>
          <w:bCs/>
          <w:color w:val="000000"/>
          <w:sz w:val="32"/>
          <w:szCs w:val="32"/>
        </w:rPr>
        <w:t>1.投</w:t>
      </w:r>
      <w:r>
        <w:rPr>
          <w:rFonts w:ascii="仿宋" w:eastAsia="仿宋" w:hAnsi="仿宋" w:cs="宋体" w:hint="eastAsia"/>
          <w:color w:val="000000"/>
          <w:sz w:val="32"/>
          <w:szCs w:val="32"/>
        </w:rPr>
        <w:t>标文件的组成</w:t>
      </w:r>
      <w:r>
        <w:rPr>
          <w:rFonts w:ascii="仿宋" w:eastAsia="仿宋" w:hAnsi="仿宋" w:cs="宋体" w:hint="eastAsia"/>
          <w:bCs/>
          <w:color w:val="000000"/>
          <w:sz w:val="32"/>
          <w:szCs w:val="32"/>
        </w:rPr>
        <w:t>：</w:t>
      </w:r>
      <w:r>
        <w:rPr>
          <w:rFonts w:ascii="仿宋" w:eastAsia="仿宋" w:hAnsi="仿宋" w:cs="宋体" w:hint="eastAsia"/>
          <w:color w:val="000000"/>
          <w:sz w:val="32"/>
          <w:szCs w:val="32"/>
        </w:rPr>
        <w:t>投标文件含商务部分、技术部分和报价部分。全部投标文件应正本</w:t>
      </w:r>
      <w:r>
        <w:rPr>
          <w:rFonts w:ascii="仿宋" w:eastAsia="仿宋" w:hAnsi="仿宋" w:cs="宋体" w:hint="eastAsia"/>
          <w:color w:val="000000"/>
          <w:sz w:val="32"/>
          <w:szCs w:val="32"/>
          <w:u w:val="single"/>
        </w:rPr>
        <w:t>1</w:t>
      </w:r>
      <w:r>
        <w:rPr>
          <w:rFonts w:ascii="仿宋" w:eastAsia="仿宋" w:hAnsi="仿宋" w:cs="宋体" w:hint="eastAsia"/>
          <w:color w:val="000000"/>
          <w:sz w:val="32"/>
          <w:szCs w:val="32"/>
        </w:rPr>
        <w:t>份，副本</w:t>
      </w:r>
      <w:r>
        <w:rPr>
          <w:rFonts w:ascii="仿宋" w:eastAsia="仿宋" w:hAnsi="仿宋" w:cs="宋体" w:hint="eastAsia"/>
          <w:color w:val="000000"/>
          <w:sz w:val="32"/>
          <w:szCs w:val="32"/>
          <w:u w:val="single"/>
        </w:rPr>
        <w:t>3</w:t>
      </w:r>
      <w:r>
        <w:rPr>
          <w:rFonts w:ascii="仿宋" w:eastAsia="仿宋" w:hAnsi="仿宋" w:cs="宋体" w:hint="eastAsia"/>
          <w:color w:val="000000"/>
          <w:sz w:val="32"/>
          <w:szCs w:val="32"/>
        </w:rPr>
        <w:t>份。</w:t>
      </w:r>
    </w:p>
    <w:p w:rsidR="00962B5E" w:rsidRDefault="00991FCF">
      <w:pPr>
        <w:spacing w:line="500" w:lineRule="exact"/>
        <w:ind w:firstLine="640"/>
        <w:rPr>
          <w:rFonts w:ascii="仿宋" w:eastAsia="仿宋" w:hAnsi="仿宋" w:cs="宋体"/>
          <w:bCs/>
          <w:sz w:val="32"/>
          <w:szCs w:val="32"/>
        </w:rPr>
      </w:pPr>
      <w:r>
        <w:rPr>
          <w:rFonts w:ascii="仿宋" w:eastAsia="仿宋" w:hAnsi="仿宋" w:cs="宋体" w:hint="eastAsia"/>
          <w:bCs/>
          <w:sz w:val="32"/>
          <w:szCs w:val="32"/>
        </w:rPr>
        <w:t>2.投标文件商务部分应包含下列内容：</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t>2.1投标人承诺函及资格声明函；</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t>2.2企业营业执照；</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t>2.3资质证书；</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t>2.4安全生产许可证；</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lastRenderedPageBreak/>
        <w:t>2.5企业近三年的业绩；</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sz w:val="32"/>
          <w:szCs w:val="32"/>
        </w:rPr>
        <w:t>2.6法定代表人身份证复印件、代理人身份证复印件、授权委托书；</w:t>
      </w:r>
    </w:p>
    <w:p w:rsidR="00962B5E" w:rsidRDefault="00991FCF">
      <w:pPr>
        <w:spacing w:line="500" w:lineRule="exact"/>
        <w:ind w:firstLine="640"/>
        <w:rPr>
          <w:rFonts w:ascii="仿宋" w:eastAsia="仿宋" w:hAnsi="仿宋" w:cs="宋体"/>
          <w:sz w:val="32"/>
          <w:szCs w:val="32"/>
        </w:rPr>
      </w:pPr>
      <w:r w:rsidRPr="00DA2002">
        <w:rPr>
          <w:rFonts w:ascii="仿宋" w:eastAsia="仿宋" w:hAnsi="仿宋" w:cs="宋体" w:hint="eastAsia"/>
          <w:sz w:val="32"/>
          <w:szCs w:val="32"/>
        </w:rPr>
        <w:t>2.7银行账户开户许可证；</w:t>
      </w:r>
    </w:p>
    <w:p w:rsidR="00962B5E" w:rsidRDefault="00991FCF">
      <w:pPr>
        <w:spacing w:line="500" w:lineRule="exact"/>
        <w:ind w:firstLine="640"/>
        <w:rPr>
          <w:rFonts w:ascii="仿宋" w:eastAsia="仿宋" w:hAnsi="仿宋" w:cs="宋体"/>
          <w:sz w:val="32"/>
          <w:szCs w:val="32"/>
        </w:rPr>
      </w:pPr>
      <w:r>
        <w:rPr>
          <w:rFonts w:ascii="仿宋" w:eastAsia="仿宋" w:hAnsi="仿宋" w:cs="宋体" w:hint="eastAsia"/>
          <w:color w:val="000000"/>
          <w:sz w:val="32"/>
          <w:szCs w:val="32"/>
        </w:rPr>
        <w:t>2.8投标方认为有必要提供的其他内容（如三大体系、信用等级等）</w:t>
      </w:r>
    </w:p>
    <w:p w:rsidR="00962B5E" w:rsidRDefault="00991FCF">
      <w:pPr>
        <w:spacing w:line="500" w:lineRule="exact"/>
        <w:ind w:firstLine="640"/>
        <w:rPr>
          <w:rFonts w:ascii="仿宋" w:eastAsia="仿宋" w:hAnsi="仿宋" w:cs="宋体"/>
          <w:color w:val="000000"/>
          <w:sz w:val="32"/>
          <w:szCs w:val="32"/>
        </w:rPr>
      </w:pPr>
      <w:r>
        <w:rPr>
          <w:rFonts w:ascii="仿宋" w:eastAsia="仿宋" w:hAnsi="仿宋" w:cs="宋体" w:hint="eastAsia"/>
          <w:bCs/>
          <w:sz w:val="32"/>
          <w:szCs w:val="32"/>
        </w:rPr>
        <w:t>3.</w:t>
      </w:r>
      <w:r>
        <w:rPr>
          <w:rFonts w:ascii="仿宋" w:eastAsia="仿宋" w:hAnsi="仿宋" w:cs="宋体" w:hint="eastAsia"/>
          <w:sz w:val="32"/>
          <w:szCs w:val="32"/>
        </w:rPr>
        <w:t>投标文件技术部分应包含下列内容：</w:t>
      </w:r>
    </w:p>
    <w:p w:rsidR="00962B5E" w:rsidRDefault="00991FCF">
      <w:pPr>
        <w:tabs>
          <w:tab w:val="left" w:pos="502"/>
          <w:tab w:val="left" w:pos="720"/>
        </w:tabs>
        <w:autoSpaceDE w:val="0"/>
        <w:autoSpaceDN w:val="0"/>
        <w:adjustRightInd w:val="0"/>
        <w:spacing w:line="50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3.1施工方案（</w:t>
      </w:r>
      <w:proofErr w:type="gramStart"/>
      <w:r>
        <w:rPr>
          <w:rFonts w:ascii="仿宋" w:eastAsia="仿宋" w:hAnsi="仿宋" w:cs="宋体" w:hint="eastAsia"/>
          <w:color w:val="000000"/>
          <w:sz w:val="32"/>
          <w:szCs w:val="32"/>
        </w:rPr>
        <w:t>含施工</w:t>
      </w:r>
      <w:proofErr w:type="gramEnd"/>
      <w:r>
        <w:rPr>
          <w:rFonts w:ascii="仿宋" w:eastAsia="仿宋" w:hAnsi="仿宋" w:cs="宋体" w:hint="eastAsia"/>
          <w:color w:val="000000"/>
          <w:sz w:val="32"/>
          <w:szCs w:val="32"/>
        </w:rPr>
        <w:t>安全措施及环保措施），项目负责人资质</w:t>
      </w:r>
    </w:p>
    <w:p w:rsidR="00962B5E" w:rsidRDefault="00991FCF">
      <w:pPr>
        <w:tabs>
          <w:tab w:val="left" w:pos="502"/>
          <w:tab w:val="left" w:pos="720"/>
        </w:tabs>
        <w:autoSpaceDE w:val="0"/>
        <w:autoSpaceDN w:val="0"/>
        <w:adjustRightInd w:val="0"/>
        <w:spacing w:line="50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3.2施工技术标准（含所用材料的规格型号、品牌、使用量、使用方式）</w:t>
      </w:r>
    </w:p>
    <w:p w:rsidR="00962B5E" w:rsidRDefault="00991FCF">
      <w:pPr>
        <w:tabs>
          <w:tab w:val="left" w:pos="502"/>
          <w:tab w:val="left" w:pos="720"/>
        </w:tabs>
        <w:autoSpaceDE w:val="0"/>
        <w:autoSpaceDN w:val="0"/>
        <w:adjustRightInd w:val="0"/>
        <w:spacing w:line="50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3.3投标方认为有必要提供的其他内容</w:t>
      </w:r>
    </w:p>
    <w:p w:rsidR="00962B5E" w:rsidRDefault="00991FCF">
      <w:pPr>
        <w:tabs>
          <w:tab w:val="left" w:pos="0"/>
        </w:tabs>
        <w:autoSpaceDE w:val="0"/>
        <w:autoSpaceDN w:val="0"/>
        <w:adjustRightInd w:val="0"/>
        <w:spacing w:line="500" w:lineRule="exact"/>
        <w:ind w:firstLine="640"/>
        <w:rPr>
          <w:rFonts w:ascii="仿宋" w:eastAsia="仿宋" w:hAnsi="仿宋" w:cs="宋体"/>
          <w:sz w:val="32"/>
          <w:szCs w:val="32"/>
        </w:rPr>
      </w:pPr>
      <w:r>
        <w:rPr>
          <w:rFonts w:ascii="仿宋" w:eastAsia="仿宋" w:hAnsi="仿宋" w:cs="宋体" w:hint="eastAsia"/>
          <w:color w:val="000000"/>
          <w:sz w:val="32"/>
          <w:szCs w:val="32"/>
        </w:rPr>
        <w:t>4.</w:t>
      </w:r>
      <w:r>
        <w:rPr>
          <w:rFonts w:ascii="仿宋" w:eastAsia="仿宋" w:hAnsi="仿宋" w:cs="宋体" w:hint="eastAsia"/>
          <w:sz w:val="32"/>
          <w:szCs w:val="32"/>
        </w:rPr>
        <w:t>投标文件报价部分：</w:t>
      </w:r>
    </w:p>
    <w:p w:rsidR="00962B5E" w:rsidRDefault="00991FCF">
      <w:pPr>
        <w:tabs>
          <w:tab w:val="left" w:pos="0"/>
        </w:tabs>
        <w:autoSpaceDE w:val="0"/>
        <w:autoSpaceDN w:val="0"/>
        <w:adjustRightInd w:val="0"/>
        <w:spacing w:line="500" w:lineRule="exact"/>
        <w:ind w:firstLine="640"/>
        <w:rPr>
          <w:rFonts w:ascii="仿宋" w:eastAsia="仿宋" w:hAnsi="仿宋" w:cs="宋体"/>
          <w:sz w:val="32"/>
          <w:szCs w:val="32"/>
        </w:rPr>
      </w:pPr>
      <w:r>
        <w:rPr>
          <w:rFonts w:ascii="仿宋" w:eastAsia="仿宋" w:hAnsi="仿宋" w:cs="宋体" w:hint="eastAsia"/>
          <w:sz w:val="32"/>
          <w:szCs w:val="32"/>
        </w:rPr>
        <w:t>4.1报价单</w:t>
      </w:r>
    </w:p>
    <w:p w:rsidR="00962B5E" w:rsidRDefault="00991FCF" w:rsidP="00F97957">
      <w:pPr>
        <w:tabs>
          <w:tab w:val="left" w:pos="0"/>
        </w:tabs>
        <w:spacing w:line="500" w:lineRule="exact"/>
        <w:ind w:firstLine="643"/>
        <w:rPr>
          <w:rFonts w:ascii="仿宋" w:eastAsia="仿宋" w:hAnsi="仿宋" w:cs="宋体"/>
          <w:b/>
          <w:bCs/>
          <w:color w:val="000000"/>
          <w:sz w:val="32"/>
          <w:szCs w:val="32"/>
        </w:rPr>
      </w:pPr>
      <w:r>
        <w:rPr>
          <w:rFonts w:ascii="仿宋" w:eastAsia="仿宋" w:hAnsi="仿宋" w:cs="宋体" w:hint="eastAsia"/>
          <w:b/>
          <w:bCs/>
          <w:color w:val="000000"/>
          <w:sz w:val="32"/>
          <w:szCs w:val="32"/>
        </w:rPr>
        <w:t>四、投标</w:t>
      </w:r>
    </w:p>
    <w:p w:rsidR="00962B5E" w:rsidRDefault="00991FCF">
      <w:pPr>
        <w:tabs>
          <w:tab w:val="left" w:pos="630"/>
          <w:tab w:val="left" w:pos="840"/>
        </w:tabs>
        <w:spacing w:line="50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1.投标文件应按附件要求的内容及格式提供。</w:t>
      </w:r>
    </w:p>
    <w:p w:rsidR="00962B5E" w:rsidRDefault="00991FCF">
      <w:pPr>
        <w:tabs>
          <w:tab w:val="left" w:pos="840"/>
        </w:tabs>
        <w:spacing w:line="500" w:lineRule="exact"/>
        <w:ind w:firstLine="640"/>
        <w:rPr>
          <w:rFonts w:ascii="仿宋" w:eastAsia="仿宋" w:hAnsi="仿宋" w:cs="宋体"/>
          <w:color w:val="000000"/>
          <w:sz w:val="32"/>
          <w:szCs w:val="32"/>
        </w:rPr>
      </w:pPr>
      <w:r>
        <w:rPr>
          <w:rFonts w:ascii="仿宋" w:eastAsia="仿宋" w:hAnsi="仿宋" w:cs="宋体" w:hint="eastAsia"/>
          <w:color w:val="000000"/>
          <w:sz w:val="32"/>
          <w:szCs w:val="32"/>
        </w:rPr>
        <w:t>2.所有投标文件应在投标截止日前送到招标方指定地点</w:t>
      </w:r>
      <w:r w:rsidR="002348D2">
        <w:rPr>
          <w:rFonts w:ascii="仿宋" w:eastAsia="仿宋" w:hAnsi="仿宋" w:cs="宋体" w:hint="eastAsia"/>
          <w:color w:val="000000"/>
          <w:sz w:val="32"/>
          <w:szCs w:val="32"/>
        </w:rPr>
        <w:t>。</w:t>
      </w:r>
    </w:p>
    <w:p w:rsidR="00962B5E" w:rsidRDefault="00991FCF">
      <w:pPr>
        <w:spacing w:line="500" w:lineRule="exact"/>
        <w:ind w:firstLine="640"/>
        <w:rPr>
          <w:rFonts w:ascii="仿宋" w:eastAsia="仿宋" w:hAnsi="仿宋" w:cs="宋体"/>
          <w:kern w:val="0"/>
          <w:sz w:val="32"/>
          <w:szCs w:val="32"/>
        </w:rPr>
      </w:pPr>
      <w:r>
        <w:rPr>
          <w:rFonts w:ascii="仿宋" w:eastAsia="仿宋" w:hAnsi="仿宋" w:cs="宋体" w:hint="eastAsia"/>
          <w:kern w:val="0"/>
          <w:sz w:val="32"/>
          <w:szCs w:val="32"/>
        </w:rPr>
        <w:t>3.投标文件中的商务标部分、技术标部分应提供纸质版一式四份（一正三副，需分别标注盖章），</w:t>
      </w:r>
      <w:r>
        <w:rPr>
          <w:rFonts w:ascii="仿宋" w:eastAsia="仿宋" w:hAnsi="仿宋" w:cs="宋体" w:hint="eastAsia"/>
          <w:bCs/>
          <w:kern w:val="0"/>
          <w:sz w:val="32"/>
          <w:szCs w:val="32"/>
        </w:rPr>
        <w:t>密封包装</w:t>
      </w:r>
      <w:r>
        <w:rPr>
          <w:rFonts w:ascii="仿宋" w:eastAsia="仿宋" w:hAnsi="仿宋" w:cs="宋体" w:hint="eastAsia"/>
          <w:kern w:val="0"/>
          <w:sz w:val="32"/>
          <w:szCs w:val="32"/>
        </w:rPr>
        <w:t>，报价单单独封装。在密封袋上注明投标文件、工程名称、投标人名称，封口处应贴封条并加盖骑缝章。</w:t>
      </w:r>
    </w:p>
    <w:p w:rsidR="00962B5E" w:rsidRDefault="00991FCF">
      <w:pPr>
        <w:spacing w:line="500" w:lineRule="exact"/>
        <w:ind w:firstLine="640"/>
        <w:rPr>
          <w:rFonts w:ascii="仿宋" w:eastAsia="仿宋" w:hAnsi="仿宋" w:cs="宋体"/>
          <w:color w:val="000000"/>
          <w:sz w:val="32"/>
          <w:szCs w:val="32"/>
        </w:rPr>
      </w:pPr>
      <w:r>
        <w:rPr>
          <w:rFonts w:ascii="仿宋" w:eastAsia="仿宋" w:hAnsi="仿宋" w:cs="宋体" w:hint="eastAsia"/>
          <w:kern w:val="0"/>
          <w:sz w:val="32"/>
          <w:szCs w:val="32"/>
        </w:rPr>
        <w:t>4.投标文件的规格：统一A4印刷本，封面标明文件题名，投标人单位名称，编制时间，右上角标明正本或副本，使用书式装订。</w:t>
      </w:r>
    </w:p>
    <w:p w:rsidR="00962B5E" w:rsidRDefault="00991FCF">
      <w:pPr>
        <w:tabs>
          <w:tab w:val="left" w:pos="825"/>
          <w:tab w:val="left" w:pos="993"/>
        </w:tabs>
        <w:spacing w:line="500" w:lineRule="exact"/>
        <w:ind w:firstLine="640"/>
        <w:jc w:val="left"/>
        <w:rPr>
          <w:rFonts w:ascii="仿宋" w:eastAsia="仿宋" w:hAnsi="仿宋" w:cs="宋体"/>
          <w:sz w:val="32"/>
          <w:szCs w:val="32"/>
        </w:rPr>
      </w:pPr>
      <w:r>
        <w:rPr>
          <w:rFonts w:ascii="仿宋" w:eastAsia="仿宋" w:hAnsi="仿宋" w:cs="宋体" w:hint="eastAsia"/>
          <w:color w:val="000000"/>
          <w:sz w:val="32"/>
          <w:szCs w:val="32"/>
        </w:rPr>
        <w:t>5.</w:t>
      </w:r>
      <w:r>
        <w:rPr>
          <w:rFonts w:ascii="仿宋" w:eastAsia="仿宋" w:hAnsi="仿宋" w:cs="宋体" w:hint="eastAsia"/>
          <w:sz w:val="32"/>
          <w:szCs w:val="32"/>
        </w:rPr>
        <w:t>投标人应自行现场踏勘以充分了解现场位置、道路、施工空间、装卸限制、城市管理要求及任何其它可能影响施工的情况，任何因忽视或误解现场情况而导致的索赔或工期延长申请将不被批准。在现场踏勘或项目施工过程中，如果发生人身伤亡、财物或其他损失，不论何种原因造成，招标人均不负责。</w:t>
      </w:r>
    </w:p>
    <w:p w:rsidR="00962B5E" w:rsidRDefault="00991FCF">
      <w:pPr>
        <w:tabs>
          <w:tab w:val="left" w:pos="825"/>
          <w:tab w:val="left" w:pos="993"/>
        </w:tabs>
        <w:spacing w:line="500" w:lineRule="exact"/>
        <w:ind w:firstLine="640"/>
        <w:jc w:val="left"/>
        <w:rPr>
          <w:rFonts w:ascii="仿宋" w:eastAsia="仿宋" w:hAnsi="仿宋" w:cs="宋体"/>
          <w:sz w:val="32"/>
          <w:szCs w:val="32"/>
        </w:rPr>
      </w:pPr>
      <w:r>
        <w:rPr>
          <w:rFonts w:ascii="仿宋" w:eastAsia="仿宋" w:hAnsi="仿宋" w:cs="宋体" w:hint="eastAsia"/>
          <w:sz w:val="32"/>
          <w:szCs w:val="32"/>
        </w:rPr>
        <w:t>6.投标人在投标报价时应充分考虑工程施工期间的市场价格变化和政策性调整带来的风险，投标人应充分考虑施工期间的所有风险费</w:t>
      </w:r>
      <w:r>
        <w:rPr>
          <w:rFonts w:ascii="仿宋" w:eastAsia="仿宋" w:hAnsi="仿宋" w:cs="宋体" w:hint="eastAsia"/>
          <w:sz w:val="32"/>
          <w:szCs w:val="32"/>
        </w:rPr>
        <w:lastRenderedPageBreak/>
        <w:t>用，并计入投标报价，凡因投标人对招标文件阅读疏忽或误解，或因对施工现场，施工环境，市场行情等了解不清与对风险估计不足而造成的后果和风险，由投标人自行承担。</w:t>
      </w:r>
    </w:p>
    <w:p w:rsidR="00962B5E" w:rsidRDefault="00991FCF">
      <w:pPr>
        <w:tabs>
          <w:tab w:val="left" w:pos="825"/>
          <w:tab w:val="left" w:pos="993"/>
        </w:tabs>
        <w:spacing w:line="500" w:lineRule="exact"/>
        <w:ind w:firstLine="640"/>
        <w:jc w:val="left"/>
        <w:rPr>
          <w:rFonts w:ascii="仿宋" w:eastAsia="仿宋" w:hAnsi="仿宋" w:cs="宋体"/>
          <w:bCs/>
          <w:sz w:val="32"/>
          <w:szCs w:val="32"/>
        </w:rPr>
      </w:pPr>
      <w:r>
        <w:rPr>
          <w:rFonts w:ascii="仿宋" w:eastAsia="仿宋" w:hAnsi="仿宋" w:cs="宋体" w:hint="eastAsia"/>
          <w:bCs/>
          <w:sz w:val="32"/>
          <w:szCs w:val="32"/>
        </w:rPr>
        <w:t>7.本工程投标报价采用的币种为</w:t>
      </w:r>
      <w:r>
        <w:rPr>
          <w:rFonts w:ascii="仿宋" w:eastAsia="仿宋" w:hAnsi="仿宋" w:cs="宋体" w:hint="eastAsia"/>
          <w:bCs/>
          <w:sz w:val="32"/>
          <w:szCs w:val="32"/>
          <w:u w:val="single"/>
        </w:rPr>
        <w:t>人民币</w:t>
      </w:r>
      <w:r>
        <w:rPr>
          <w:rFonts w:ascii="仿宋" w:eastAsia="仿宋" w:hAnsi="仿宋" w:cs="宋体" w:hint="eastAsia"/>
          <w:bCs/>
          <w:sz w:val="32"/>
          <w:szCs w:val="32"/>
        </w:rPr>
        <w:t>。</w:t>
      </w:r>
    </w:p>
    <w:p w:rsidR="00962B5E" w:rsidRDefault="00991FCF" w:rsidP="00F97957">
      <w:pPr>
        <w:tabs>
          <w:tab w:val="left" w:pos="0"/>
        </w:tabs>
        <w:spacing w:line="500" w:lineRule="exact"/>
        <w:ind w:firstLine="643"/>
        <w:rPr>
          <w:rFonts w:ascii="仿宋" w:eastAsia="仿宋" w:hAnsi="仿宋" w:cs="宋体"/>
          <w:b/>
          <w:color w:val="000000"/>
          <w:sz w:val="32"/>
          <w:szCs w:val="32"/>
        </w:rPr>
      </w:pPr>
      <w:r>
        <w:rPr>
          <w:rFonts w:ascii="仿宋" w:eastAsia="仿宋" w:hAnsi="仿宋" w:cs="宋体" w:hint="eastAsia"/>
          <w:b/>
          <w:color w:val="000000"/>
          <w:sz w:val="32"/>
          <w:szCs w:val="32"/>
        </w:rPr>
        <w:t>五、开标与评标</w:t>
      </w:r>
    </w:p>
    <w:p w:rsidR="00962B5E" w:rsidRDefault="00991FCF">
      <w:pPr>
        <w:pStyle w:val="p0"/>
        <w:spacing w:line="500" w:lineRule="exact"/>
        <w:ind w:firstLineChars="200" w:firstLine="640"/>
        <w:rPr>
          <w:rFonts w:ascii="仿宋" w:eastAsia="仿宋" w:hAnsi="仿宋" w:cs="宋体"/>
          <w:bCs/>
          <w:sz w:val="32"/>
          <w:szCs w:val="32"/>
        </w:rPr>
      </w:pPr>
      <w:r>
        <w:rPr>
          <w:rFonts w:ascii="仿宋" w:eastAsia="仿宋" w:hAnsi="仿宋" w:cs="宋体" w:hint="eastAsia"/>
          <w:bCs/>
          <w:sz w:val="32"/>
          <w:szCs w:val="32"/>
        </w:rPr>
        <w:t>招标方综合评标结果、</w:t>
      </w:r>
      <w:proofErr w:type="gramStart"/>
      <w:r>
        <w:rPr>
          <w:rFonts w:ascii="仿宋" w:eastAsia="仿宋" w:hAnsi="仿宋" w:cs="宋体" w:hint="eastAsia"/>
          <w:bCs/>
          <w:sz w:val="32"/>
          <w:szCs w:val="32"/>
        </w:rPr>
        <w:t>述标约谈</w:t>
      </w:r>
      <w:proofErr w:type="gramEnd"/>
      <w:r>
        <w:rPr>
          <w:rFonts w:ascii="仿宋" w:eastAsia="仿宋" w:hAnsi="仿宋" w:cs="宋体" w:hint="eastAsia"/>
          <w:bCs/>
          <w:sz w:val="32"/>
          <w:szCs w:val="32"/>
        </w:rPr>
        <w:t>及商务谈判结果选定最终中标单位。当投标单位小于3家或招标方认为有必要的情况下，招标方有权终止本次招标活动。</w:t>
      </w:r>
    </w:p>
    <w:p w:rsidR="00962B5E" w:rsidRDefault="00962B5E">
      <w:pPr>
        <w:pStyle w:val="p0"/>
        <w:spacing w:line="500" w:lineRule="exact"/>
        <w:ind w:firstLineChars="200" w:firstLine="640"/>
        <w:rPr>
          <w:rFonts w:ascii="仿宋" w:eastAsia="仿宋" w:hAnsi="仿宋" w:cs="宋体"/>
          <w:bCs/>
          <w:color w:val="000000"/>
          <w:sz w:val="32"/>
          <w:szCs w:val="32"/>
        </w:rPr>
      </w:pPr>
    </w:p>
    <w:p w:rsidR="00962B5E" w:rsidRDefault="00991FCF">
      <w:pPr>
        <w:pStyle w:val="p0"/>
        <w:spacing w:line="500" w:lineRule="exact"/>
        <w:ind w:firstLineChars="200" w:firstLine="640"/>
        <w:rPr>
          <w:rFonts w:ascii="仿宋" w:eastAsia="仿宋" w:hAnsi="仿宋" w:cs="宋体"/>
          <w:bCs/>
          <w:color w:val="000000"/>
          <w:sz w:val="32"/>
          <w:szCs w:val="32"/>
        </w:rPr>
      </w:pPr>
      <w:r>
        <w:rPr>
          <w:rFonts w:ascii="仿宋" w:eastAsia="仿宋" w:hAnsi="仿宋" w:cs="宋体" w:hint="eastAsia"/>
          <w:bCs/>
          <w:color w:val="000000"/>
          <w:sz w:val="32"/>
          <w:szCs w:val="32"/>
        </w:rPr>
        <w:t>附件：1.技术规范及要求</w:t>
      </w:r>
    </w:p>
    <w:p w:rsidR="00962B5E" w:rsidRDefault="00991FCF">
      <w:pPr>
        <w:pStyle w:val="p0"/>
        <w:spacing w:line="500" w:lineRule="exact"/>
        <w:ind w:firstLineChars="200" w:firstLine="640"/>
        <w:rPr>
          <w:rFonts w:ascii="仿宋" w:eastAsia="仿宋" w:hAnsi="仿宋" w:cs="宋体"/>
          <w:bCs/>
          <w:color w:val="000000"/>
          <w:sz w:val="32"/>
          <w:szCs w:val="32"/>
        </w:rPr>
      </w:pPr>
      <w:r>
        <w:rPr>
          <w:rFonts w:ascii="仿宋" w:eastAsia="仿宋" w:hAnsi="仿宋" w:cs="宋体" w:hint="eastAsia"/>
          <w:bCs/>
          <w:color w:val="000000"/>
          <w:sz w:val="32"/>
          <w:szCs w:val="32"/>
        </w:rPr>
        <w:t xml:space="preserve">      2.投标人承诺函</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3.投标人资格声明函</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4.投标人基本情况表</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5.法定代表人身份证明</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6.授权委托书</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7.廉政协议</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8.安全、环保协议</w:t>
      </w:r>
    </w:p>
    <w:p w:rsidR="00962B5E" w:rsidRDefault="00991FCF">
      <w:pPr>
        <w:pStyle w:val="p0"/>
        <w:spacing w:line="500" w:lineRule="exact"/>
        <w:ind w:firstLineChars="500" w:firstLine="1600"/>
        <w:rPr>
          <w:rFonts w:ascii="仿宋" w:eastAsia="仿宋" w:hAnsi="仿宋" w:cs="宋体"/>
          <w:bCs/>
          <w:color w:val="000000"/>
          <w:sz w:val="32"/>
          <w:szCs w:val="32"/>
        </w:rPr>
      </w:pPr>
      <w:r>
        <w:rPr>
          <w:rFonts w:ascii="仿宋" w:eastAsia="仿宋" w:hAnsi="仿宋" w:cs="宋体" w:hint="eastAsia"/>
          <w:bCs/>
          <w:color w:val="000000"/>
          <w:sz w:val="32"/>
          <w:szCs w:val="32"/>
        </w:rPr>
        <w:t>9.施工合同</w:t>
      </w:r>
    </w:p>
    <w:p w:rsidR="00962B5E" w:rsidRDefault="00962B5E">
      <w:pPr>
        <w:tabs>
          <w:tab w:val="left" w:pos="0"/>
        </w:tabs>
        <w:spacing w:line="500" w:lineRule="exact"/>
        <w:ind w:firstLineChars="66" w:firstLine="211"/>
        <w:rPr>
          <w:rFonts w:ascii="仿宋" w:eastAsia="仿宋" w:hAnsi="仿宋" w:cs="宋体"/>
          <w:bCs/>
          <w:color w:val="000000"/>
          <w:sz w:val="32"/>
          <w:szCs w:val="32"/>
        </w:rPr>
      </w:pPr>
    </w:p>
    <w:p w:rsidR="00962B5E" w:rsidRDefault="00962B5E" w:rsidP="00F97957">
      <w:pPr>
        <w:pStyle w:val="a2"/>
        <w:spacing w:line="500" w:lineRule="exact"/>
        <w:ind w:firstLine="640"/>
        <w:rPr>
          <w:rFonts w:ascii="仿宋" w:eastAsia="仿宋" w:hAnsi="仿宋" w:cs="宋体"/>
          <w:bCs/>
          <w:color w:val="000000"/>
          <w:sz w:val="32"/>
          <w:szCs w:val="32"/>
        </w:rPr>
      </w:pPr>
    </w:p>
    <w:p w:rsidR="00962B5E" w:rsidRDefault="00991FCF" w:rsidP="00F97957">
      <w:pPr>
        <w:pStyle w:val="a6"/>
        <w:wordWrap w:val="0"/>
        <w:spacing w:line="500" w:lineRule="exact"/>
        <w:ind w:firstLine="640"/>
        <w:jc w:val="right"/>
        <w:rPr>
          <w:rFonts w:ascii="仿宋" w:eastAsia="仿宋" w:hAnsi="仿宋" w:cs="宋体"/>
          <w:bCs/>
          <w:color w:val="000000"/>
          <w:sz w:val="32"/>
          <w:szCs w:val="32"/>
        </w:rPr>
      </w:pPr>
      <w:r>
        <w:rPr>
          <w:rFonts w:ascii="仿宋" w:eastAsia="仿宋" w:hAnsi="仿宋" w:cs="宋体" w:hint="eastAsia"/>
          <w:bCs/>
          <w:color w:val="000000"/>
          <w:sz w:val="32"/>
          <w:szCs w:val="32"/>
        </w:rPr>
        <w:t xml:space="preserve">江西萍钢实业股份有限公司      </w:t>
      </w:r>
    </w:p>
    <w:p w:rsidR="00962B5E" w:rsidRDefault="00991FCF" w:rsidP="00F97957">
      <w:pPr>
        <w:spacing w:line="500" w:lineRule="exact"/>
        <w:ind w:firstLine="640"/>
      </w:pPr>
      <w:r>
        <w:rPr>
          <w:rFonts w:ascii="仿宋" w:eastAsia="仿宋" w:hAnsi="仿宋" w:cs="宋体" w:hint="eastAsia"/>
          <w:bCs/>
          <w:color w:val="000000"/>
          <w:sz w:val="32"/>
          <w:szCs w:val="32"/>
        </w:rPr>
        <w:t xml:space="preserve">                                  2022年6月</w:t>
      </w:r>
      <w:r w:rsidR="00E733DA">
        <w:rPr>
          <w:rFonts w:ascii="仿宋" w:eastAsia="仿宋" w:hAnsi="仿宋" w:cs="宋体" w:hint="eastAsia"/>
          <w:bCs/>
          <w:color w:val="000000"/>
          <w:sz w:val="32"/>
          <w:szCs w:val="32"/>
        </w:rPr>
        <w:t>2</w:t>
      </w:r>
      <w:r>
        <w:rPr>
          <w:rFonts w:ascii="仿宋" w:eastAsia="仿宋" w:hAnsi="仿宋" w:cs="宋体" w:hint="eastAsia"/>
          <w:bCs/>
          <w:color w:val="000000"/>
          <w:sz w:val="32"/>
          <w:szCs w:val="32"/>
        </w:rPr>
        <w:t>日</w:t>
      </w:r>
    </w:p>
    <w:p w:rsidR="00962B5E" w:rsidRDefault="00962B5E" w:rsidP="00F97957">
      <w:pPr>
        <w:pStyle w:val="a2"/>
        <w:ind w:firstLine="640"/>
        <w:rPr>
          <w:rFonts w:ascii="仿宋" w:eastAsia="仿宋" w:hAnsi="仿宋" w:cs="宋体"/>
          <w:bCs/>
          <w:color w:val="000000"/>
          <w:sz w:val="32"/>
          <w:szCs w:val="32"/>
        </w:rPr>
      </w:pPr>
    </w:p>
    <w:p w:rsidR="00962B5E" w:rsidRDefault="00962B5E" w:rsidP="00F97957">
      <w:pPr>
        <w:pStyle w:val="a6"/>
        <w:ind w:firstLine="560"/>
        <w:sectPr w:rsidR="00962B5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
          <w:cols w:space="425"/>
          <w:docGrid w:type="lines" w:linePitch="326"/>
        </w:sectPr>
      </w:pPr>
    </w:p>
    <w:p w:rsidR="00962B5E" w:rsidRDefault="00991FCF">
      <w:pPr>
        <w:pStyle w:val="15"/>
        <w:spacing w:line="500" w:lineRule="exact"/>
        <w:jc w:val="left"/>
        <w:rPr>
          <w:rFonts w:ascii="宋体" w:hAnsi="宋体" w:cs="宋体"/>
          <w:color w:val="000000"/>
          <w:spacing w:val="0"/>
          <w:sz w:val="32"/>
          <w:szCs w:val="32"/>
        </w:rPr>
      </w:pPr>
      <w:r>
        <w:rPr>
          <w:rFonts w:ascii="宋体" w:hAnsi="宋体" w:cs="宋体" w:hint="eastAsia"/>
          <w:color w:val="000000"/>
          <w:spacing w:val="0"/>
          <w:sz w:val="32"/>
          <w:szCs w:val="32"/>
        </w:rPr>
        <w:lastRenderedPageBreak/>
        <w:t>附件1</w:t>
      </w:r>
    </w:p>
    <w:p w:rsidR="00962B5E" w:rsidRDefault="00962B5E">
      <w:pPr>
        <w:pStyle w:val="15"/>
        <w:spacing w:line="500" w:lineRule="exact"/>
        <w:jc w:val="left"/>
        <w:rPr>
          <w:rFonts w:ascii="小标宋" w:eastAsia="小标宋" w:hAnsi="小标宋" w:cs="小标宋"/>
          <w:color w:val="000000"/>
          <w:spacing w:val="0"/>
          <w:sz w:val="44"/>
          <w:szCs w:val="44"/>
        </w:rPr>
      </w:pPr>
    </w:p>
    <w:p w:rsidR="00962B5E" w:rsidRDefault="00991FCF">
      <w:pPr>
        <w:pStyle w:val="15"/>
        <w:spacing w:line="500" w:lineRule="exact"/>
        <w:rPr>
          <w:rFonts w:ascii="小标宋" w:eastAsia="小标宋" w:hAnsi="小标宋" w:cs="小标宋"/>
          <w:color w:val="000000"/>
          <w:spacing w:val="0"/>
          <w:sz w:val="44"/>
          <w:szCs w:val="44"/>
        </w:rPr>
      </w:pPr>
      <w:r>
        <w:rPr>
          <w:rFonts w:ascii="小标宋" w:eastAsia="小标宋" w:hAnsi="小标宋" w:cs="小标宋" w:hint="eastAsia"/>
          <w:color w:val="000000"/>
          <w:spacing w:val="0"/>
          <w:sz w:val="44"/>
          <w:szCs w:val="44"/>
        </w:rPr>
        <w:t>技术规范及要求</w:t>
      </w:r>
    </w:p>
    <w:p w:rsidR="00962B5E" w:rsidRDefault="00962B5E" w:rsidP="000F22F5">
      <w:pPr>
        <w:snapToGrid w:val="0"/>
        <w:spacing w:beforeLines="50" w:line="460" w:lineRule="exact"/>
        <w:ind w:firstLine="643"/>
        <w:rPr>
          <w:rFonts w:ascii="仿宋" w:eastAsia="仿宋" w:hAnsi="仿宋"/>
          <w:b/>
          <w:bCs/>
          <w:sz w:val="32"/>
          <w:szCs w:val="32"/>
        </w:rPr>
      </w:pPr>
    </w:p>
    <w:p w:rsidR="00962B5E" w:rsidRDefault="00991FCF" w:rsidP="000F22F5">
      <w:pPr>
        <w:snapToGrid w:val="0"/>
        <w:spacing w:beforeLines="50" w:line="520" w:lineRule="exact"/>
        <w:ind w:firstLine="643"/>
        <w:rPr>
          <w:rFonts w:ascii="仿宋" w:eastAsia="仿宋" w:hAnsi="仿宋"/>
          <w:b/>
          <w:bCs/>
          <w:sz w:val="32"/>
          <w:szCs w:val="32"/>
        </w:rPr>
      </w:pPr>
      <w:r>
        <w:rPr>
          <w:rFonts w:ascii="仿宋" w:eastAsia="仿宋" w:hAnsi="仿宋" w:hint="eastAsia"/>
          <w:b/>
          <w:bCs/>
          <w:sz w:val="32"/>
          <w:szCs w:val="32"/>
        </w:rPr>
        <w:t>一、项目概况</w:t>
      </w:r>
    </w:p>
    <w:p w:rsidR="00962B5E" w:rsidRDefault="00991FCF">
      <w:pPr>
        <w:widowControl/>
        <w:spacing w:line="520" w:lineRule="exact"/>
        <w:ind w:firstLine="640"/>
        <w:jc w:val="left"/>
        <w:rPr>
          <w:rFonts w:ascii="仿宋" w:eastAsia="仿宋" w:hAnsi="仿宋" w:cs="宋体"/>
          <w:kern w:val="0"/>
          <w:sz w:val="32"/>
          <w:szCs w:val="32"/>
        </w:rPr>
      </w:pPr>
      <w:r>
        <w:rPr>
          <w:rFonts w:ascii="仿宋" w:eastAsia="仿宋" w:hAnsi="仿宋" w:hint="eastAsia"/>
          <w:sz w:val="32"/>
          <w:szCs w:val="32"/>
        </w:rPr>
        <w:t>大楼位于南昌市</w:t>
      </w:r>
      <w:proofErr w:type="gramStart"/>
      <w:r>
        <w:rPr>
          <w:rFonts w:ascii="仿宋" w:eastAsia="仿宋" w:hAnsi="仿宋" w:hint="eastAsia"/>
          <w:sz w:val="32"/>
          <w:szCs w:val="32"/>
        </w:rPr>
        <w:t>红谷滩</w:t>
      </w:r>
      <w:proofErr w:type="gramEnd"/>
      <w:r>
        <w:rPr>
          <w:rFonts w:ascii="仿宋" w:eastAsia="仿宋" w:hAnsi="仿宋" w:hint="eastAsia"/>
          <w:sz w:val="32"/>
          <w:szCs w:val="32"/>
        </w:rPr>
        <w:t>区凤凰中大道890号，本栋建筑物地上主楼28层，地下2层，大厦主楼高99.95 米。</w:t>
      </w:r>
      <w:r>
        <w:rPr>
          <w:rFonts w:ascii="仿宋" w:eastAsia="仿宋" w:hAnsi="仿宋" w:cs="宋体" w:hint="eastAsia"/>
          <w:kern w:val="0"/>
          <w:sz w:val="32"/>
          <w:szCs w:val="32"/>
        </w:rPr>
        <w:t>主体大楼门口修复塌陷地面，需更换部分地砖，停车场原植草砖改为花岗岩地砖；拆除地面停车场入口道</w:t>
      </w:r>
      <w:proofErr w:type="gramStart"/>
      <w:r>
        <w:rPr>
          <w:rFonts w:ascii="仿宋" w:eastAsia="仿宋" w:hAnsi="仿宋" w:cs="宋体" w:hint="eastAsia"/>
          <w:kern w:val="0"/>
          <w:sz w:val="32"/>
          <w:szCs w:val="32"/>
        </w:rPr>
        <w:t>闸</w:t>
      </w:r>
      <w:proofErr w:type="gramEnd"/>
      <w:r>
        <w:rPr>
          <w:rFonts w:ascii="仿宋" w:eastAsia="仿宋" w:hAnsi="仿宋" w:cs="宋体" w:hint="eastAsia"/>
          <w:kern w:val="0"/>
          <w:sz w:val="32"/>
          <w:szCs w:val="32"/>
        </w:rPr>
        <w:t>岗亭，监控</w:t>
      </w:r>
      <w:proofErr w:type="gramStart"/>
      <w:r>
        <w:rPr>
          <w:rFonts w:ascii="仿宋" w:eastAsia="仿宋" w:hAnsi="仿宋" w:cs="宋体" w:hint="eastAsia"/>
          <w:kern w:val="0"/>
          <w:sz w:val="32"/>
          <w:szCs w:val="32"/>
        </w:rPr>
        <w:t>设备及闸机</w:t>
      </w:r>
      <w:proofErr w:type="gramEnd"/>
      <w:r>
        <w:rPr>
          <w:rFonts w:ascii="仿宋" w:eastAsia="仿宋" w:hAnsi="仿宋" w:cs="宋体" w:hint="eastAsia"/>
          <w:kern w:val="0"/>
          <w:sz w:val="32"/>
          <w:szCs w:val="32"/>
        </w:rPr>
        <w:t>移位。（具体见图）</w:t>
      </w:r>
    </w:p>
    <w:p w:rsidR="00962B5E" w:rsidRDefault="00991FCF" w:rsidP="000F22F5">
      <w:pPr>
        <w:snapToGrid w:val="0"/>
        <w:spacing w:beforeLines="50" w:line="520" w:lineRule="exact"/>
        <w:ind w:firstLine="643"/>
        <w:rPr>
          <w:rFonts w:ascii="仿宋" w:eastAsia="仿宋" w:hAnsi="仿宋"/>
          <w:b/>
          <w:bCs/>
          <w:sz w:val="32"/>
          <w:szCs w:val="32"/>
        </w:rPr>
      </w:pPr>
      <w:r>
        <w:rPr>
          <w:rFonts w:ascii="仿宋" w:eastAsia="仿宋" w:hAnsi="仿宋" w:hint="eastAsia"/>
          <w:b/>
          <w:bCs/>
          <w:sz w:val="32"/>
          <w:szCs w:val="32"/>
        </w:rPr>
        <w:t>二、技术规范</w:t>
      </w:r>
    </w:p>
    <w:p w:rsidR="0044011B" w:rsidRPr="0044011B" w:rsidRDefault="0044011B" w:rsidP="0044011B">
      <w:pPr>
        <w:pStyle w:val="a2"/>
        <w:ind w:firstLine="640"/>
        <w:rPr>
          <w:sz w:val="32"/>
          <w:szCs w:val="32"/>
        </w:rPr>
      </w:pPr>
      <w:r w:rsidRPr="0044011B">
        <w:rPr>
          <w:rFonts w:hint="eastAsia"/>
          <w:sz w:val="32"/>
          <w:szCs w:val="32"/>
        </w:rPr>
        <w:t>（一）停车场：</w:t>
      </w:r>
    </w:p>
    <w:p w:rsidR="00962B5E" w:rsidRDefault="00991FCF">
      <w:pPr>
        <w:tabs>
          <w:tab w:val="left" w:pos="945"/>
        </w:tabs>
        <w:spacing w:line="520" w:lineRule="exact"/>
        <w:ind w:firstLine="640"/>
        <w:rPr>
          <w:rFonts w:ascii="仿宋" w:eastAsia="仿宋" w:hAnsi="仿宋"/>
          <w:sz w:val="32"/>
          <w:szCs w:val="32"/>
        </w:rPr>
      </w:pPr>
      <w:r>
        <w:rPr>
          <w:rFonts w:ascii="仿宋" w:eastAsia="仿宋" w:hAnsi="仿宋" w:hint="eastAsia"/>
          <w:sz w:val="32"/>
          <w:szCs w:val="32"/>
        </w:rPr>
        <w:t>1.配双层Φ12钢筋。</w:t>
      </w:r>
    </w:p>
    <w:p w:rsidR="00962B5E" w:rsidRDefault="00991FCF">
      <w:pPr>
        <w:tabs>
          <w:tab w:val="left" w:pos="945"/>
        </w:tabs>
        <w:spacing w:line="520" w:lineRule="exact"/>
        <w:ind w:firstLine="640"/>
        <w:rPr>
          <w:rFonts w:ascii="仿宋" w:eastAsia="仿宋" w:hAnsi="仿宋"/>
          <w:sz w:val="32"/>
          <w:szCs w:val="32"/>
        </w:rPr>
      </w:pPr>
      <w:r>
        <w:rPr>
          <w:rFonts w:ascii="仿宋" w:eastAsia="仿宋" w:hAnsi="仿宋" w:hint="eastAsia"/>
          <w:sz w:val="32"/>
          <w:szCs w:val="32"/>
        </w:rPr>
        <w:t>2.C30混凝土浇筑39.7立方米。</w:t>
      </w:r>
    </w:p>
    <w:p w:rsidR="00962B5E" w:rsidRDefault="00991FCF">
      <w:pPr>
        <w:tabs>
          <w:tab w:val="left" w:pos="945"/>
        </w:tabs>
        <w:spacing w:line="520" w:lineRule="exact"/>
        <w:ind w:firstLine="640"/>
        <w:rPr>
          <w:rFonts w:ascii="仿宋" w:eastAsia="仿宋" w:hAnsi="仿宋"/>
          <w:sz w:val="32"/>
          <w:szCs w:val="32"/>
        </w:rPr>
      </w:pPr>
      <w:r>
        <w:rPr>
          <w:rFonts w:ascii="仿宋" w:eastAsia="仿宋" w:hAnsi="仿宋" w:hint="eastAsia"/>
          <w:sz w:val="32"/>
          <w:szCs w:val="32"/>
        </w:rPr>
        <w:t>3.地面砖更换187.5平方米。</w:t>
      </w:r>
    </w:p>
    <w:p w:rsidR="00962B5E" w:rsidRDefault="00991FCF">
      <w:pPr>
        <w:tabs>
          <w:tab w:val="left" w:pos="945"/>
        </w:tabs>
        <w:spacing w:line="520" w:lineRule="exact"/>
        <w:ind w:firstLine="640"/>
        <w:rPr>
          <w:rFonts w:ascii="仿宋" w:eastAsia="仿宋" w:hAnsi="仿宋"/>
          <w:sz w:val="32"/>
          <w:szCs w:val="32"/>
        </w:rPr>
      </w:pPr>
      <w:r>
        <w:rPr>
          <w:rFonts w:ascii="仿宋" w:eastAsia="仿宋" w:hAnsi="仿宋" w:hint="eastAsia"/>
          <w:sz w:val="32"/>
          <w:szCs w:val="32"/>
        </w:rPr>
        <w:t>4.加厚路缘石增加36.06米。</w:t>
      </w:r>
    </w:p>
    <w:p w:rsidR="00962B5E" w:rsidRDefault="00991FCF">
      <w:pPr>
        <w:ind w:firstLine="480"/>
      </w:pPr>
      <w:r>
        <w:rPr>
          <w:rFonts w:hint="eastAsia"/>
          <w:noProof/>
        </w:rPr>
        <w:drawing>
          <wp:inline distT="0" distB="0" distL="0" distR="0">
            <wp:extent cx="5766707" cy="3330705"/>
            <wp:effectExtent l="19050" t="0" r="5443"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srcRect/>
                    <a:stretch>
                      <a:fillRect/>
                    </a:stretch>
                  </pic:blipFill>
                  <pic:spPr>
                    <a:xfrm>
                      <a:off x="0" y="0"/>
                      <a:ext cx="5766707" cy="3330705"/>
                    </a:xfrm>
                    <a:prstGeom prst="rect">
                      <a:avLst/>
                    </a:prstGeom>
                    <a:noFill/>
                    <a:ln w="9525">
                      <a:noFill/>
                      <a:miter lim="800000"/>
                      <a:headEnd/>
                      <a:tailEnd/>
                    </a:ln>
                  </pic:spPr>
                </pic:pic>
              </a:graphicData>
            </a:graphic>
          </wp:inline>
        </w:drawing>
      </w:r>
    </w:p>
    <w:p w:rsidR="0044011B" w:rsidRPr="00307331" w:rsidRDefault="0044011B" w:rsidP="00FE72F4">
      <w:pPr>
        <w:tabs>
          <w:tab w:val="left" w:pos="945"/>
        </w:tabs>
        <w:spacing w:line="520" w:lineRule="exact"/>
        <w:ind w:firstLine="640"/>
        <w:rPr>
          <w:rFonts w:ascii="仿宋" w:eastAsia="仿宋" w:hAnsi="仿宋"/>
          <w:sz w:val="32"/>
          <w:szCs w:val="32"/>
        </w:rPr>
      </w:pPr>
      <w:r w:rsidRPr="00307331">
        <w:rPr>
          <w:rFonts w:ascii="仿宋" w:eastAsia="仿宋" w:hAnsi="仿宋" w:hint="eastAsia"/>
          <w:sz w:val="32"/>
          <w:szCs w:val="32"/>
        </w:rPr>
        <w:lastRenderedPageBreak/>
        <w:t>（二）道闸机：</w:t>
      </w:r>
    </w:p>
    <w:p w:rsidR="00307331" w:rsidRPr="00FE72F4" w:rsidRDefault="00FE72F4" w:rsidP="00FE72F4">
      <w:pPr>
        <w:tabs>
          <w:tab w:val="left" w:pos="945"/>
        </w:tabs>
        <w:spacing w:line="520" w:lineRule="exact"/>
        <w:ind w:firstLine="640"/>
        <w:rPr>
          <w:rFonts w:ascii="仿宋" w:eastAsia="仿宋" w:hAnsi="仿宋"/>
          <w:sz w:val="32"/>
          <w:szCs w:val="32"/>
        </w:rPr>
      </w:pPr>
      <w:r w:rsidRPr="00FE72F4">
        <w:rPr>
          <w:rFonts w:ascii="仿宋" w:eastAsia="仿宋" w:hAnsi="仿宋" w:hint="eastAsia"/>
          <w:sz w:val="32"/>
          <w:szCs w:val="32"/>
        </w:rPr>
        <w:t>1.原岗亭拆除1台、原道</w:t>
      </w:r>
      <w:proofErr w:type="gramStart"/>
      <w:r w:rsidRPr="00FE72F4">
        <w:rPr>
          <w:rFonts w:ascii="仿宋" w:eastAsia="仿宋" w:hAnsi="仿宋" w:hint="eastAsia"/>
          <w:sz w:val="32"/>
          <w:szCs w:val="32"/>
        </w:rPr>
        <w:t>闸</w:t>
      </w:r>
      <w:proofErr w:type="gramEnd"/>
      <w:r w:rsidRPr="00FE72F4">
        <w:rPr>
          <w:rFonts w:ascii="仿宋" w:eastAsia="仿宋" w:hAnsi="仿宋" w:hint="eastAsia"/>
          <w:sz w:val="32"/>
          <w:szCs w:val="32"/>
        </w:rPr>
        <w:t>拆除2台</w:t>
      </w:r>
      <w:r>
        <w:rPr>
          <w:rFonts w:ascii="仿宋" w:eastAsia="仿宋" w:hAnsi="仿宋" w:hint="eastAsia"/>
          <w:sz w:val="32"/>
          <w:szCs w:val="32"/>
        </w:rPr>
        <w:t>。</w:t>
      </w:r>
    </w:p>
    <w:p w:rsidR="00FE72F4" w:rsidRPr="00FE72F4" w:rsidRDefault="00FE72F4" w:rsidP="00FE72F4">
      <w:pPr>
        <w:tabs>
          <w:tab w:val="left" w:pos="945"/>
        </w:tabs>
        <w:spacing w:line="520" w:lineRule="exact"/>
        <w:ind w:firstLine="640"/>
        <w:rPr>
          <w:rFonts w:ascii="仿宋" w:eastAsia="仿宋" w:hAnsi="仿宋"/>
          <w:sz w:val="32"/>
          <w:szCs w:val="32"/>
        </w:rPr>
      </w:pPr>
      <w:r w:rsidRPr="00FE72F4">
        <w:rPr>
          <w:rFonts w:ascii="仿宋" w:eastAsia="仿宋" w:hAnsi="仿宋" w:hint="eastAsia"/>
          <w:sz w:val="32"/>
          <w:szCs w:val="32"/>
        </w:rPr>
        <w:t>2</w:t>
      </w:r>
      <w:r w:rsidR="004E052F">
        <w:rPr>
          <w:rFonts w:ascii="仿宋" w:eastAsia="仿宋" w:hAnsi="仿宋" w:hint="eastAsia"/>
          <w:sz w:val="32"/>
          <w:szCs w:val="32"/>
        </w:rPr>
        <w:t>.</w:t>
      </w:r>
      <w:r w:rsidRPr="00FE72F4">
        <w:rPr>
          <w:rFonts w:ascii="仿宋" w:eastAsia="仿宋" w:hAnsi="仿宋" w:hint="eastAsia"/>
          <w:sz w:val="32"/>
          <w:szCs w:val="32"/>
        </w:rPr>
        <w:t>道闸安装 2台</w:t>
      </w:r>
      <w:r>
        <w:rPr>
          <w:rFonts w:ascii="仿宋" w:eastAsia="仿宋" w:hAnsi="仿宋" w:hint="eastAsia"/>
          <w:sz w:val="32"/>
          <w:szCs w:val="32"/>
        </w:rPr>
        <w:t>。</w:t>
      </w:r>
    </w:p>
    <w:p w:rsidR="00FE72F4" w:rsidRPr="00FE72F4" w:rsidRDefault="00FE72F4" w:rsidP="00FE72F4">
      <w:pPr>
        <w:tabs>
          <w:tab w:val="left" w:pos="945"/>
        </w:tabs>
        <w:spacing w:line="520" w:lineRule="exact"/>
        <w:ind w:firstLine="640"/>
        <w:rPr>
          <w:rFonts w:ascii="仿宋" w:eastAsia="仿宋" w:hAnsi="仿宋"/>
          <w:sz w:val="32"/>
          <w:szCs w:val="32"/>
        </w:rPr>
      </w:pPr>
      <w:r w:rsidRPr="00FE72F4">
        <w:rPr>
          <w:rFonts w:ascii="仿宋" w:eastAsia="仿宋" w:hAnsi="仿宋" w:hint="eastAsia"/>
          <w:sz w:val="32"/>
          <w:szCs w:val="32"/>
        </w:rPr>
        <w:t>3</w:t>
      </w:r>
      <w:r w:rsidR="004E052F">
        <w:rPr>
          <w:rFonts w:ascii="仿宋" w:eastAsia="仿宋" w:hAnsi="仿宋" w:hint="eastAsia"/>
          <w:sz w:val="32"/>
          <w:szCs w:val="32"/>
        </w:rPr>
        <w:t>.</w:t>
      </w:r>
      <w:r w:rsidRPr="00FE72F4">
        <w:rPr>
          <w:rFonts w:ascii="仿宋" w:eastAsia="仿宋" w:hAnsi="仿宋" w:hint="eastAsia"/>
          <w:sz w:val="32"/>
          <w:szCs w:val="32"/>
        </w:rPr>
        <w:t>路面开挖12平方米；修复12平方米。</w:t>
      </w:r>
    </w:p>
    <w:p w:rsidR="00962B5E" w:rsidRPr="00307331" w:rsidRDefault="00991FCF">
      <w:pPr>
        <w:tabs>
          <w:tab w:val="left" w:pos="945"/>
        </w:tabs>
        <w:spacing w:line="520" w:lineRule="exact"/>
        <w:ind w:firstLine="643"/>
        <w:rPr>
          <w:rFonts w:ascii="仿宋" w:eastAsia="仿宋" w:hAnsi="仿宋" w:cs="宋体"/>
          <w:b/>
          <w:sz w:val="32"/>
          <w:szCs w:val="32"/>
        </w:rPr>
      </w:pPr>
      <w:r w:rsidRPr="00307331">
        <w:rPr>
          <w:rFonts w:ascii="仿宋" w:eastAsia="仿宋" w:hAnsi="仿宋" w:cs="宋体" w:hint="eastAsia"/>
          <w:b/>
          <w:sz w:val="32"/>
          <w:szCs w:val="32"/>
        </w:rPr>
        <w:t>三、要求</w:t>
      </w:r>
    </w:p>
    <w:p w:rsidR="00962B5E" w:rsidRPr="00307331" w:rsidRDefault="00991FCF" w:rsidP="00F97957">
      <w:pPr>
        <w:tabs>
          <w:tab w:val="left" w:pos="945"/>
        </w:tabs>
        <w:spacing w:line="520" w:lineRule="exact"/>
        <w:ind w:firstLine="640"/>
        <w:rPr>
          <w:rFonts w:ascii="仿宋" w:eastAsia="仿宋" w:hAnsi="仿宋"/>
          <w:sz w:val="32"/>
          <w:szCs w:val="32"/>
        </w:rPr>
      </w:pPr>
      <w:r w:rsidRPr="00307331">
        <w:rPr>
          <w:rFonts w:ascii="仿宋" w:eastAsia="仿宋" w:hAnsi="仿宋" w:hint="eastAsia"/>
          <w:sz w:val="32"/>
          <w:szCs w:val="32"/>
        </w:rPr>
        <w:t>1.地面铺装应在地下污水管道开挖等隐蔽工程完成后，经由甲方验收后方可进行。</w:t>
      </w:r>
    </w:p>
    <w:p w:rsidR="00FE72F4" w:rsidRDefault="00991FCF" w:rsidP="00FE72F4">
      <w:pPr>
        <w:tabs>
          <w:tab w:val="left" w:pos="945"/>
        </w:tabs>
        <w:spacing w:line="520" w:lineRule="exact"/>
        <w:ind w:firstLine="640"/>
        <w:rPr>
          <w:rFonts w:ascii="仿宋" w:eastAsia="仿宋" w:hAnsi="仿宋"/>
          <w:sz w:val="32"/>
          <w:szCs w:val="32"/>
        </w:rPr>
      </w:pPr>
      <w:r w:rsidRPr="00307331">
        <w:rPr>
          <w:rFonts w:ascii="仿宋" w:eastAsia="仿宋" w:hAnsi="仿宋" w:hint="eastAsia"/>
          <w:sz w:val="32"/>
          <w:szCs w:val="32"/>
        </w:rPr>
        <w:t>2.隐蔽工程需签证后进行。</w:t>
      </w:r>
    </w:p>
    <w:p w:rsidR="00FE72F4" w:rsidRDefault="00307331" w:rsidP="00FE72F4">
      <w:pPr>
        <w:tabs>
          <w:tab w:val="left" w:pos="945"/>
        </w:tabs>
        <w:spacing w:line="520" w:lineRule="exact"/>
        <w:ind w:firstLine="640"/>
        <w:rPr>
          <w:rFonts w:ascii="仿宋" w:eastAsia="仿宋" w:hAnsi="仿宋" w:cs="宋体"/>
          <w:kern w:val="0"/>
          <w:sz w:val="32"/>
          <w:szCs w:val="32"/>
        </w:rPr>
      </w:pPr>
      <w:r w:rsidRPr="00307331">
        <w:rPr>
          <w:rFonts w:ascii="仿宋" w:eastAsia="仿宋" w:hAnsi="仿宋" w:hint="eastAsia"/>
          <w:sz w:val="32"/>
          <w:szCs w:val="32"/>
        </w:rPr>
        <w:t>3</w:t>
      </w:r>
      <w:r w:rsidR="00155D31" w:rsidRPr="00307331">
        <w:rPr>
          <w:rFonts w:ascii="仿宋" w:eastAsia="仿宋" w:hAnsi="仿宋" w:hint="eastAsia"/>
        </w:rPr>
        <w:t>.</w:t>
      </w:r>
      <w:r w:rsidR="00C54EB7" w:rsidRPr="00307331">
        <w:rPr>
          <w:rFonts w:ascii="仿宋" w:eastAsia="仿宋" w:hAnsi="仿宋" w:hint="eastAsia"/>
          <w:sz w:val="32"/>
          <w:szCs w:val="32"/>
        </w:rPr>
        <w:t>所有</w:t>
      </w:r>
      <w:r w:rsidR="00C54EB7" w:rsidRPr="00307331">
        <w:rPr>
          <w:rFonts w:ascii="仿宋" w:eastAsia="仿宋" w:hAnsi="仿宋" w:cs="宋体" w:hint="eastAsia"/>
          <w:kern w:val="0"/>
          <w:sz w:val="32"/>
          <w:szCs w:val="32"/>
        </w:rPr>
        <w:t>地砖铺设应铺装平整无空鼓，且颜色及规格应与周围已有地砖适配。</w:t>
      </w:r>
    </w:p>
    <w:p w:rsidR="00307331" w:rsidRPr="00307331" w:rsidRDefault="00307331" w:rsidP="00FE72F4">
      <w:pPr>
        <w:tabs>
          <w:tab w:val="left" w:pos="945"/>
        </w:tabs>
        <w:spacing w:line="520" w:lineRule="exact"/>
        <w:ind w:firstLine="640"/>
        <w:rPr>
          <w:rFonts w:ascii="仿宋" w:eastAsia="仿宋" w:hAnsi="仿宋"/>
          <w:sz w:val="32"/>
          <w:szCs w:val="32"/>
        </w:rPr>
      </w:pPr>
      <w:r w:rsidRPr="00307331">
        <w:rPr>
          <w:rFonts w:ascii="仿宋" w:eastAsia="仿宋" w:hAnsi="仿宋" w:hint="eastAsia"/>
          <w:sz w:val="32"/>
          <w:szCs w:val="32"/>
        </w:rPr>
        <w:t>4.道</w:t>
      </w:r>
      <w:proofErr w:type="gramStart"/>
      <w:r w:rsidRPr="00307331">
        <w:rPr>
          <w:rFonts w:ascii="仿宋" w:eastAsia="仿宋" w:hAnsi="仿宋" w:hint="eastAsia"/>
          <w:sz w:val="32"/>
          <w:szCs w:val="32"/>
        </w:rPr>
        <w:t>闸设备利</w:t>
      </w:r>
      <w:proofErr w:type="gramEnd"/>
      <w:r w:rsidRPr="00307331">
        <w:rPr>
          <w:rFonts w:ascii="仿宋" w:eastAsia="仿宋" w:hAnsi="仿宋" w:hint="eastAsia"/>
          <w:sz w:val="32"/>
          <w:szCs w:val="32"/>
        </w:rPr>
        <w:t>旧，</w:t>
      </w:r>
      <w:r w:rsidRPr="00307331">
        <w:rPr>
          <w:rFonts w:ascii="仿宋" w:eastAsia="仿宋" w:hAnsi="仿宋" w:hint="eastAsia"/>
        </w:rPr>
        <w:t>栏杆更换。</w:t>
      </w:r>
      <w:r w:rsidRPr="00307331">
        <w:rPr>
          <w:rFonts w:ascii="仿宋" w:eastAsia="仿宋" w:hAnsi="仿宋" w:hint="eastAsia"/>
          <w:sz w:val="32"/>
          <w:szCs w:val="32"/>
        </w:rPr>
        <w:t>原岗亭拆除后，地面需硬化并恢复地</w:t>
      </w:r>
    </w:p>
    <w:p w:rsidR="00307331" w:rsidRPr="00307331" w:rsidRDefault="00307331" w:rsidP="00307331">
      <w:pPr>
        <w:pStyle w:val="a6"/>
        <w:ind w:left="0" w:firstLineChars="0" w:firstLine="0"/>
        <w:rPr>
          <w:rFonts w:ascii="仿宋" w:eastAsia="仿宋" w:hAnsi="仿宋"/>
          <w:sz w:val="32"/>
          <w:szCs w:val="32"/>
        </w:rPr>
      </w:pPr>
      <w:r w:rsidRPr="00307331">
        <w:rPr>
          <w:rFonts w:ascii="仿宋" w:eastAsia="仿宋" w:hAnsi="仿宋" w:hint="eastAsia"/>
          <w:sz w:val="32"/>
          <w:szCs w:val="32"/>
        </w:rPr>
        <w:t>砖。</w:t>
      </w:r>
    </w:p>
    <w:p w:rsidR="00FE72F4" w:rsidRDefault="00307331" w:rsidP="00FE72F4">
      <w:pPr>
        <w:ind w:firstLine="480"/>
        <w:rPr>
          <w:rFonts w:ascii="仿宋" w:eastAsia="仿宋" w:hAnsi="仿宋"/>
          <w:sz w:val="32"/>
          <w:szCs w:val="32"/>
        </w:rPr>
      </w:pPr>
      <w:r w:rsidRPr="00307331">
        <w:rPr>
          <w:rFonts w:ascii="仿宋" w:eastAsia="仿宋" w:hAnsi="仿宋" w:hint="eastAsia"/>
        </w:rPr>
        <w:t xml:space="preserve"> </w:t>
      </w:r>
      <w:r w:rsidRPr="00307331">
        <w:rPr>
          <w:rFonts w:ascii="仿宋" w:eastAsia="仿宋" w:hAnsi="仿宋" w:hint="eastAsia"/>
          <w:sz w:val="32"/>
          <w:szCs w:val="32"/>
        </w:rPr>
        <w:t>5.道闸移位后保持原有功能及灵敏度。</w:t>
      </w:r>
    </w:p>
    <w:p w:rsidR="00962B5E" w:rsidRPr="00307331" w:rsidRDefault="00307331" w:rsidP="00FE72F4">
      <w:pPr>
        <w:ind w:firstLine="640"/>
        <w:rPr>
          <w:rFonts w:ascii="仿宋" w:eastAsia="仿宋" w:hAnsi="仿宋"/>
          <w:sz w:val="32"/>
          <w:szCs w:val="32"/>
        </w:rPr>
        <w:sectPr w:rsidR="00962B5E" w:rsidRPr="00307331">
          <w:pgSz w:w="11906" w:h="16838"/>
          <w:pgMar w:top="1440" w:right="1080" w:bottom="1440" w:left="1080" w:header="851" w:footer="992" w:gutter="0"/>
          <w:pgNumType w:start="1"/>
          <w:cols w:space="425"/>
          <w:docGrid w:type="lines" w:linePitch="326"/>
        </w:sectPr>
      </w:pPr>
      <w:r w:rsidRPr="00307331">
        <w:rPr>
          <w:rFonts w:ascii="仿宋" w:eastAsia="仿宋" w:hAnsi="仿宋" w:hint="eastAsia"/>
          <w:sz w:val="32"/>
          <w:szCs w:val="32"/>
        </w:rPr>
        <w:t>6. 所有线路应穿管铺设，确保安全、隐蔽。</w:t>
      </w:r>
    </w:p>
    <w:p w:rsidR="00962B5E" w:rsidRPr="00307331" w:rsidRDefault="00991FCF">
      <w:pPr>
        <w:pStyle w:val="15"/>
        <w:spacing w:line="520" w:lineRule="exact"/>
        <w:jc w:val="left"/>
        <w:rPr>
          <w:rFonts w:ascii="仿宋" w:eastAsia="仿宋" w:hAnsi="仿宋" w:cs="宋体"/>
          <w:spacing w:val="0"/>
          <w:sz w:val="32"/>
          <w:szCs w:val="32"/>
        </w:rPr>
      </w:pPr>
      <w:r w:rsidRPr="00307331">
        <w:rPr>
          <w:rFonts w:ascii="仿宋" w:eastAsia="仿宋" w:hAnsi="仿宋" w:cs="宋体" w:hint="eastAsia"/>
          <w:spacing w:val="0"/>
          <w:sz w:val="32"/>
          <w:szCs w:val="32"/>
        </w:rPr>
        <w:lastRenderedPageBreak/>
        <w:t>附件2</w:t>
      </w:r>
    </w:p>
    <w:p w:rsidR="00962B5E" w:rsidRPr="00307331" w:rsidRDefault="00962B5E">
      <w:pPr>
        <w:tabs>
          <w:tab w:val="left" w:pos="945"/>
        </w:tabs>
        <w:spacing w:line="440" w:lineRule="exact"/>
        <w:ind w:firstLine="482"/>
        <w:jc w:val="center"/>
        <w:rPr>
          <w:rFonts w:ascii="仿宋" w:eastAsia="仿宋" w:hAnsi="仿宋"/>
          <w:b/>
        </w:rPr>
      </w:pPr>
    </w:p>
    <w:p w:rsidR="00962B5E" w:rsidRPr="00307331" w:rsidRDefault="00991FCF">
      <w:pPr>
        <w:pStyle w:val="15"/>
        <w:spacing w:line="600" w:lineRule="exact"/>
        <w:rPr>
          <w:rFonts w:ascii="仿宋" w:eastAsia="仿宋" w:hAnsi="仿宋" w:cs="小标宋"/>
          <w:color w:val="000000"/>
          <w:spacing w:val="0"/>
          <w:sz w:val="44"/>
          <w:szCs w:val="44"/>
        </w:rPr>
      </w:pPr>
      <w:r w:rsidRPr="00307331">
        <w:rPr>
          <w:rFonts w:ascii="仿宋" w:eastAsia="仿宋" w:hAnsi="仿宋" w:cs="小标宋" w:hint="eastAsia"/>
          <w:color w:val="000000"/>
          <w:spacing w:val="0"/>
          <w:sz w:val="44"/>
          <w:szCs w:val="44"/>
        </w:rPr>
        <w:t>投标人承诺函</w:t>
      </w:r>
    </w:p>
    <w:p w:rsidR="00962B5E" w:rsidRPr="00307331" w:rsidRDefault="00962B5E">
      <w:pPr>
        <w:tabs>
          <w:tab w:val="left" w:pos="945"/>
        </w:tabs>
        <w:spacing w:line="440" w:lineRule="exact"/>
        <w:ind w:firstLine="482"/>
        <w:jc w:val="center"/>
        <w:rPr>
          <w:rFonts w:ascii="仿宋" w:eastAsia="仿宋" w:hAnsi="仿宋"/>
          <w:b/>
          <w:color w:val="000000"/>
        </w:rPr>
      </w:pPr>
    </w:p>
    <w:p w:rsidR="00962B5E" w:rsidRPr="00307331" w:rsidRDefault="00991FCF" w:rsidP="00F97957">
      <w:pPr>
        <w:tabs>
          <w:tab w:val="left" w:pos="945"/>
        </w:tabs>
        <w:spacing w:line="520" w:lineRule="exact"/>
        <w:ind w:firstLine="643"/>
        <w:rPr>
          <w:rFonts w:ascii="仿宋" w:eastAsia="仿宋" w:hAnsi="仿宋" w:cs="仿宋"/>
          <w:b/>
          <w:bCs/>
          <w:color w:val="000000"/>
          <w:sz w:val="32"/>
          <w:szCs w:val="32"/>
          <w:u w:val="single"/>
        </w:rPr>
      </w:pPr>
      <w:r w:rsidRPr="00307331">
        <w:rPr>
          <w:rFonts w:ascii="仿宋" w:eastAsia="仿宋" w:hAnsi="仿宋" w:cs="仿宋" w:hint="eastAsia"/>
          <w:b/>
          <w:bCs/>
          <w:color w:val="000000"/>
          <w:sz w:val="32"/>
          <w:szCs w:val="32"/>
        </w:rPr>
        <w:t>致：</w:t>
      </w:r>
      <w:r w:rsidRPr="00307331">
        <w:rPr>
          <w:rFonts w:ascii="仿宋" w:eastAsia="仿宋" w:hAnsi="仿宋" w:cs="仿宋" w:hint="eastAsia"/>
          <w:b/>
          <w:bCs/>
          <w:color w:val="000000"/>
          <w:sz w:val="32"/>
          <w:szCs w:val="32"/>
          <w:u w:val="single"/>
        </w:rPr>
        <w:t>江西萍钢实业股份有限公司</w:t>
      </w:r>
    </w:p>
    <w:p w:rsidR="00962B5E" w:rsidRPr="00307331" w:rsidRDefault="00962B5E" w:rsidP="00F97957">
      <w:pPr>
        <w:pStyle w:val="a2"/>
        <w:spacing w:line="520" w:lineRule="exact"/>
        <w:ind w:firstLine="480"/>
        <w:rPr>
          <w:rFonts w:ascii="仿宋" w:eastAsia="仿宋" w:hAnsi="仿宋"/>
        </w:rPr>
      </w:pP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根据贵公司招标文件要求，我司在此声明并同意：</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一、我司愿意以人民币</w:t>
      </w:r>
      <w:r w:rsidRPr="00307331">
        <w:rPr>
          <w:rFonts w:ascii="仿宋" w:eastAsia="仿宋" w:hAnsi="仿宋" w:cs="仿宋" w:hint="eastAsia"/>
          <w:color w:val="000000"/>
          <w:sz w:val="32"/>
          <w:szCs w:val="32"/>
          <w:u w:val="single"/>
        </w:rPr>
        <w:t xml:space="preserve">       </w:t>
      </w:r>
      <w:r w:rsidRPr="00307331">
        <w:rPr>
          <w:rFonts w:ascii="仿宋" w:eastAsia="仿宋" w:hAnsi="仿宋" w:cs="仿宋" w:hint="eastAsia"/>
          <w:color w:val="000000"/>
          <w:sz w:val="32"/>
          <w:szCs w:val="32"/>
        </w:rPr>
        <w:t>元的金额，承担招标文件要求的楼顶标识制作供应、审批、安装、调试、保养服务等相应一切费用。</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二、我们已经详细地阅读了全部的招标文件及附件，我们完全理解并同意放弃对这方面有不明及误解的权利。</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三、同意向招标方提供招标方可能另外要求的与其投标有关的任何证据或资料。</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四、我们完全理解贵方不一定要接受最低报价的投标，并保证不发生要求招标方</w:t>
      </w:r>
      <w:proofErr w:type="gramStart"/>
      <w:r w:rsidRPr="00307331">
        <w:rPr>
          <w:rFonts w:ascii="仿宋" w:eastAsia="仿宋" w:hAnsi="仿宋" w:cs="仿宋" w:hint="eastAsia"/>
          <w:color w:val="000000"/>
          <w:sz w:val="32"/>
          <w:szCs w:val="32"/>
        </w:rPr>
        <w:t>作出</w:t>
      </w:r>
      <w:proofErr w:type="gramEnd"/>
      <w:r w:rsidRPr="00307331">
        <w:rPr>
          <w:rFonts w:ascii="仿宋" w:eastAsia="仿宋" w:hAnsi="仿宋" w:cs="仿宋" w:hint="eastAsia"/>
          <w:color w:val="000000"/>
          <w:sz w:val="32"/>
          <w:szCs w:val="32"/>
        </w:rPr>
        <w:t>解释的行为。</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五、我们根据招标文件的规定，严格履行合同的责任和义务,并保证于买方要求的日期内完成货物调试，并交付买方验收、使用。</w:t>
      </w:r>
    </w:p>
    <w:p w:rsidR="00962B5E" w:rsidRPr="00307331" w:rsidRDefault="00962B5E" w:rsidP="00F97957">
      <w:pPr>
        <w:tabs>
          <w:tab w:val="left" w:pos="945"/>
        </w:tabs>
        <w:spacing w:line="520" w:lineRule="exact"/>
        <w:ind w:firstLine="640"/>
        <w:rPr>
          <w:rFonts w:ascii="仿宋" w:eastAsia="仿宋" w:hAnsi="仿宋" w:cs="仿宋"/>
          <w:color w:val="000000"/>
          <w:sz w:val="32"/>
          <w:szCs w:val="32"/>
        </w:rPr>
      </w:pPr>
    </w:p>
    <w:p w:rsidR="00962B5E" w:rsidRPr="00307331" w:rsidRDefault="00962B5E" w:rsidP="00F97957">
      <w:pPr>
        <w:tabs>
          <w:tab w:val="left" w:pos="945"/>
        </w:tabs>
        <w:spacing w:line="520" w:lineRule="exact"/>
        <w:ind w:firstLine="640"/>
        <w:rPr>
          <w:rFonts w:ascii="仿宋" w:eastAsia="仿宋" w:hAnsi="仿宋" w:cs="仿宋"/>
          <w:color w:val="000000"/>
          <w:sz w:val="32"/>
          <w:szCs w:val="32"/>
        </w:rPr>
      </w:pPr>
    </w:p>
    <w:p w:rsidR="00962B5E" w:rsidRPr="00307331" w:rsidRDefault="00962B5E" w:rsidP="00F97957">
      <w:pPr>
        <w:tabs>
          <w:tab w:val="left" w:pos="945"/>
        </w:tabs>
        <w:spacing w:line="520" w:lineRule="exact"/>
        <w:ind w:firstLine="640"/>
        <w:rPr>
          <w:rFonts w:ascii="仿宋" w:eastAsia="仿宋" w:hAnsi="仿宋" w:cs="仿宋"/>
          <w:color w:val="000000"/>
          <w:sz w:val="32"/>
          <w:szCs w:val="32"/>
        </w:rPr>
      </w:pPr>
    </w:p>
    <w:p w:rsidR="00962B5E" w:rsidRPr="00307331" w:rsidRDefault="00991FCF" w:rsidP="00F97957">
      <w:pPr>
        <w:tabs>
          <w:tab w:val="left" w:pos="945"/>
        </w:tabs>
        <w:spacing w:line="520" w:lineRule="exact"/>
        <w:ind w:firstLine="640"/>
        <w:rPr>
          <w:rFonts w:ascii="仿宋" w:eastAsia="仿宋" w:hAnsi="仿宋" w:cs="仿宋"/>
          <w:color w:val="000000"/>
          <w:sz w:val="32"/>
          <w:szCs w:val="32"/>
          <w:u w:val="single"/>
        </w:rPr>
      </w:pPr>
      <w:r w:rsidRPr="00307331">
        <w:rPr>
          <w:rFonts w:ascii="仿宋" w:eastAsia="仿宋" w:hAnsi="仿宋" w:cs="仿宋" w:hint="eastAsia"/>
          <w:color w:val="000000"/>
          <w:sz w:val="32"/>
          <w:szCs w:val="32"/>
        </w:rPr>
        <w:t>投标人（盖章）：</w:t>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t xml:space="preserve">   </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u w:val="single"/>
        </w:rPr>
      </w:pPr>
      <w:r w:rsidRPr="00307331">
        <w:rPr>
          <w:rFonts w:ascii="仿宋" w:eastAsia="仿宋" w:hAnsi="仿宋" w:cs="仿宋" w:hint="eastAsia"/>
          <w:color w:val="000000"/>
          <w:sz w:val="32"/>
          <w:szCs w:val="32"/>
        </w:rPr>
        <w:t>地址：</w:t>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rPr>
        <w:tab/>
      </w:r>
      <w:r w:rsidRPr="00307331">
        <w:rPr>
          <w:rFonts w:ascii="仿宋" w:eastAsia="仿宋" w:hAnsi="仿宋" w:cs="仿宋" w:hint="eastAsia"/>
          <w:color w:val="000000"/>
          <w:sz w:val="32"/>
          <w:szCs w:val="32"/>
        </w:rPr>
        <w:tab/>
        <w:t>邮编：</w:t>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电话：</w:t>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rPr>
        <w:tab/>
      </w:r>
      <w:r w:rsidRPr="00307331">
        <w:rPr>
          <w:rFonts w:ascii="仿宋" w:eastAsia="仿宋" w:hAnsi="仿宋" w:cs="仿宋" w:hint="eastAsia"/>
          <w:color w:val="000000"/>
          <w:sz w:val="32"/>
          <w:szCs w:val="32"/>
        </w:rPr>
        <w:tab/>
        <w:t>法定代表人：</w:t>
      </w:r>
      <w:r w:rsidRPr="00307331">
        <w:rPr>
          <w:rFonts w:ascii="仿宋" w:eastAsia="仿宋" w:hAnsi="仿宋" w:cs="仿宋" w:hint="eastAsia"/>
          <w:color w:val="000000"/>
          <w:sz w:val="32"/>
          <w:szCs w:val="32"/>
          <w:u w:val="single"/>
        </w:rPr>
        <w:t xml:space="preserve">                        </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rPr>
      </w:pPr>
      <w:r w:rsidRPr="00307331">
        <w:rPr>
          <w:rFonts w:ascii="仿宋" w:eastAsia="仿宋" w:hAnsi="仿宋" w:cs="仿宋" w:hint="eastAsia"/>
          <w:color w:val="000000"/>
          <w:sz w:val="32"/>
          <w:szCs w:val="32"/>
        </w:rPr>
        <w:t>或获授权代表签名：</w:t>
      </w:r>
      <w:r w:rsidRPr="00307331">
        <w:rPr>
          <w:rFonts w:ascii="仿宋" w:eastAsia="仿宋" w:hAnsi="仿宋" w:cs="仿宋" w:hint="eastAsia"/>
          <w:color w:val="000000"/>
          <w:sz w:val="32"/>
          <w:szCs w:val="32"/>
          <w:u w:val="single"/>
        </w:rPr>
        <w:t xml:space="preserve">               </w:t>
      </w:r>
    </w:p>
    <w:p w:rsidR="00962B5E" w:rsidRPr="00307331" w:rsidRDefault="00991FCF" w:rsidP="00F97957">
      <w:pPr>
        <w:tabs>
          <w:tab w:val="left" w:pos="945"/>
        </w:tabs>
        <w:spacing w:line="520" w:lineRule="exact"/>
        <w:ind w:firstLine="640"/>
        <w:rPr>
          <w:rFonts w:ascii="仿宋" w:eastAsia="仿宋" w:hAnsi="仿宋" w:cs="仿宋"/>
          <w:color w:val="000000"/>
          <w:sz w:val="32"/>
          <w:szCs w:val="32"/>
          <w:u w:val="single"/>
        </w:rPr>
      </w:pPr>
      <w:r w:rsidRPr="00307331">
        <w:rPr>
          <w:rFonts w:ascii="仿宋" w:eastAsia="仿宋" w:hAnsi="仿宋" w:cs="仿宋" w:hint="eastAsia"/>
          <w:color w:val="000000"/>
          <w:sz w:val="32"/>
          <w:szCs w:val="32"/>
        </w:rPr>
        <w:t>日期：</w:t>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r>
      <w:r w:rsidRPr="00307331">
        <w:rPr>
          <w:rFonts w:ascii="仿宋" w:eastAsia="仿宋" w:hAnsi="仿宋" w:cs="仿宋" w:hint="eastAsia"/>
          <w:color w:val="000000"/>
          <w:sz w:val="32"/>
          <w:szCs w:val="32"/>
          <w:u w:val="single"/>
        </w:rPr>
        <w:tab/>
        <w:t xml:space="preserve">   </w:t>
      </w:r>
      <w:r w:rsidRPr="00307331">
        <w:rPr>
          <w:rFonts w:ascii="仿宋" w:eastAsia="仿宋" w:hAnsi="仿宋" w:cs="仿宋" w:hint="eastAsia"/>
          <w:color w:val="000000"/>
          <w:sz w:val="32"/>
          <w:szCs w:val="32"/>
          <w:u w:val="single"/>
        </w:rPr>
        <w:tab/>
        <w:t xml:space="preserve">   </w:t>
      </w:r>
    </w:p>
    <w:p w:rsidR="00962B5E" w:rsidRPr="00307331" w:rsidRDefault="00962B5E">
      <w:pPr>
        <w:widowControl/>
        <w:spacing w:line="240" w:lineRule="auto"/>
        <w:ind w:firstLineChars="0" w:firstLine="0"/>
        <w:jc w:val="left"/>
        <w:rPr>
          <w:rFonts w:ascii="仿宋" w:eastAsia="仿宋" w:hAnsi="仿宋" w:cs="仿宋"/>
          <w:color w:val="000000"/>
          <w:sz w:val="32"/>
          <w:szCs w:val="32"/>
          <w:u w:val="single"/>
        </w:rPr>
      </w:pPr>
    </w:p>
    <w:p w:rsidR="00962B5E" w:rsidRPr="00307331" w:rsidRDefault="00991FCF">
      <w:pPr>
        <w:widowControl/>
        <w:spacing w:line="240" w:lineRule="auto"/>
        <w:ind w:firstLineChars="0" w:firstLine="0"/>
        <w:jc w:val="left"/>
        <w:rPr>
          <w:rFonts w:ascii="仿宋" w:eastAsia="仿宋" w:hAnsi="仿宋"/>
          <w:color w:val="000000"/>
        </w:rPr>
      </w:pPr>
      <w:r w:rsidRPr="00307331">
        <w:rPr>
          <w:rFonts w:ascii="仿宋" w:eastAsia="仿宋" w:hAnsi="仿宋"/>
          <w:color w:val="000000"/>
        </w:rPr>
        <w:br w:type="page"/>
      </w:r>
    </w:p>
    <w:p w:rsidR="00962B5E" w:rsidRPr="00307331" w:rsidRDefault="00991FCF">
      <w:pPr>
        <w:pStyle w:val="15"/>
        <w:spacing w:line="500" w:lineRule="exact"/>
        <w:jc w:val="left"/>
        <w:rPr>
          <w:rFonts w:ascii="仿宋" w:eastAsia="仿宋" w:hAnsi="仿宋" w:cs="宋体"/>
          <w:color w:val="000000"/>
          <w:spacing w:val="0"/>
          <w:sz w:val="32"/>
          <w:szCs w:val="32"/>
        </w:rPr>
      </w:pPr>
      <w:bookmarkStart w:id="5" w:name="_Toc30924"/>
      <w:bookmarkStart w:id="6" w:name="_Toc25135033"/>
      <w:bookmarkStart w:id="7" w:name="_Toc144974860"/>
      <w:bookmarkStart w:id="8" w:name="_Toc152042580"/>
      <w:bookmarkStart w:id="9" w:name="_Toc246997102"/>
      <w:bookmarkStart w:id="10" w:name="_Toc246996359"/>
      <w:bookmarkStart w:id="11" w:name="_Toc179632811"/>
      <w:bookmarkStart w:id="12" w:name="_Toc247085877"/>
      <w:bookmarkStart w:id="13" w:name="_Toc152045791"/>
      <w:r w:rsidRPr="00307331">
        <w:rPr>
          <w:rFonts w:ascii="仿宋" w:eastAsia="仿宋" w:hAnsi="仿宋" w:cs="宋体" w:hint="eastAsia"/>
          <w:color w:val="000000"/>
          <w:spacing w:val="0"/>
          <w:sz w:val="32"/>
          <w:szCs w:val="32"/>
        </w:rPr>
        <w:lastRenderedPageBreak/>
        <w:t>附件3</w:t>
      </w:r>
    </w:p>
    <w:p w:rsidR="00962B5E" w:rsidRPr="00307331" w:rsidRDefault="00962B5E">
      <w:pPr>
        <w:pStyle w:val="15"/>
        <w:spacing w:line="600" w:lineRule="exact"/>
        <w:rPr>
          <w:rFonts w:ascii="仿宋" w:eastAsia="仿宋" w:hAnsi="仿宋" w:cs="小标宋"/>
          <w:color w:val="000000"/>
          <w:spacing w:val="0"/>
          <w:sz w:val="44"/>
          <w:szCs w:val="44"/>
        </w:rPr>
      </w:pPr>
    </w:p>
    <w:p w:rsidR="00962B5E" w:rsidRPr="00307331" w:rsidRDefault="00991FCF">
      <w:pPr>
        <w:spacing w:line="600" w:lineRule="exact"/>
        <w:ind w:firstLineChars="0" w:firstLine="0"/>
        <w:jc w:val="center"/>
        <w:rPr>
          <w:rFonts w:ascii="仿宋" w:eastAsia="仿宋" w:hAnsi="仿宋" w:cs="小标宋"/>
          <w:b/>
          <w:sz w:val="44"/>
          <w:szCs w:val="44"/>
        </w:rPr>
      </w:pPr>
      <w:r w:rsidRPr="00307331">
        <w:rPr>
          <w:rFonts w:ascii="仿宋" w:eastAsia="仿宋" w:hAnsi="仿宋" w:cs="小标宋" w:hint="eastAsia"/>
          <w:b/>
          <w:sz w:val="44"/>
          <w:szCs w:val="44"/>
        </w:rPr>
        <w:t>投标人资格声明函</w:t>
      </w:r>
      <w:bookmarkEnd w:id="5"/>
      <w:bookmarkEnd w:id="6"/>
    </w:p>
    <w:p w:rsidR="00962B5E" w:rsidRPr="00307331" w:rsidRDefault="00962B5E">
      <w:pPr>
        <w:ind w:firstLine="482"/>
        <w:rPr>
          <w:rFonts w:ascii="仿宋" w:eastAsia="仿宋" w:hAnsi="仿宋"/>
          <w:b/>
        </w:rPr>
      </w:pPr>
    </w:p>
    <w:p w:rsidR="00962B5E" w:rsidRPr="00307331" w:rsidRDefault="00991FCF">
      <w:pPr>
        <w:spacing w:line="520" w:lineRule="exact"/>
        <w:ind w:firstLineChars="0" w:firstLine="0"/>
        <w:rPr>
          <w:rFonts w:ascii="仿宋" w:eastAsia="仿宋" w:hAnsi="仿宋" w:cs="仿宋"/>
          <w:b/>
          <w:sz w:val="32"/>
          <w:szCs w:val="32"/>
        </w:rPr>
      </w:pPr>
      <w:r w:rsidRPr="00307331">
        <w:rPr>
          <w:rFonts w:ascii="仿宋" w:eastAsia="仿宋" w:hAnsi="仿宋" w:cs="仿宋" w:hint="eastAsia"/>
          <w:b/>
          <w:sz w:val="32"/>
          <w:szCs w:val="32"/>
          <w:u w:val="single"/>
        </w:rPr>
        <w:t>江西萍钢实业股份有限公司</w:t>
      </w:r>
      <w:r w:rsidRPr="00307331">
        <w:rPr>
          <w:rFonts w:ascii="仿宋" w:eastAsia="仿宋" w:hAnsi="仿宋" w:cs="仿宋" w:hint="eastAsia"/>
          <w:b/>
          <w:sz w:val="32"/>
          <w:szCs w:val="32"/>
        </w:rPr>
        <w:t>：</w:t>
      </w:r>
    </w:p>
    <w:p w:rsidR="00962B5E" w:rsidRPr="00307331" w:rsidRDefault="00991FCF" w:rsidP="000F22F5">
      <w:pPr>
        <w:snapToGrid w:val="0"/>
        <w:spacing w:beforeLines="50" w:line="520" w:lineRule="exact"/>
        <w:ind w:firstLine="640"/>
        <w:rPr>
          <w:rFonts w:ascii="仿宋" w:eastAsia="仿宋" w:hAnsi="仿宋" w:cs="仿宋"/>
          <w:sz w:val="32"/>
          <w:szCs w:val="32"/>
        </w:rPr>
      </w:pPr>
      <w:r w:rsidRPr="00307331">
        <w:rPr>
          <w:rFonts w:ascii="仿宋" w:eastAsia="仿宋" w:hAnsi="仿宋" w:cs="仿宋" w:hint="eastAsia"/>
          <w:sz w:val="32"/>
          <w:szCs w:val="32"/>
        </w:rPr>
        <w:t>关于贵公司</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年</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月</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日发布的</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项目招标文件，本公司（企业）愿意参加投标，并声明：</w:t>
      </w:r>
    </w:p>
    <w:p w:rsidR="00962B5E" w:rsidRPr="00307331" w:rsidRDefault="00991FCF">
      <w:pPr>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本公司（企业）具备</w:t>
      </w:r>
      <w:r w:rsidRPr="00307331">
        <w:rPr>
          <w:rFonts w:ascii="仿宋" w:eastAsia="仿宋" w:hAnsi="仿宋" w:cs="仿宋" w:hint="eastAsia"/>
          <w:bCs/>
          <w:sz w:val="32"/>
          <w:szCs w:val="32"/>
        </w:rPr>
        <w:t>招标文件中的投标人资格要求，</w:t>
      </w:r>
      <w:r w:rsidRPr="00307331">
        <w:rPr>
          <w:rFonts w:ascii="仿宋" w:eastAsia="仿宋" w:hAnsi="仿宋" w:cs="仿宋" w:hint="eastAsia"/>
          <w:sz w:val="32"/>
          <w:szCs w:val="32"/>
        </w:rPr>
        <w:t>近三年以来（招标公告发出之日开始计算）在经营活动中没有重大违法记录，并已清楚招标文件的要求及有关文件规定，并承诺在本次招标活动中，如有违法、违规、弄虚作假行为，所造成的损失、不良后果及法律责任，一律由我公司（企业）承担。</w:t>
      </w:r>
    </w:p>
    <w:p w:rsidR="00962B5E" w:rsidRPr="00307331" w:rsidRDefault="00962B5E">
      <w:pPr>
        <w:spacing w:line="520" w:lineRule="exact"/>
        <w:ind w:firstLine="640"/>
        <w:rPr>
          <w:rFonts w:ascii="仿宋" w:eastAsia="仿宋" w:hAnsi="仿宋" w:cs="仿宋"/>
          <w:sz w:val="32"/>
          <w:szCs w:val="32"/>
        </w:rPr>
      </w:pPr>
    </w:p>
    <w:p w:rsidR="00962B5E" w:rsidRPr="00307331" w:rsidRDefault="00991FCF">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特此声明！</w:t>
      </w:r>
    </w:p>
    <w:p w:rsidR="00962B5E" w:rsidRPr="00307331" w:rsidRDefault="00962B5E" w:rsidP="00F97957">
      <w:pPr>
        <w:ind w:firstLine="640"/>
        <w:rPr>
          <w:rFonts w:ascii="仿宋" w:eastAsia="仿宋" w:hAnsi="仿宋" w:cs="仿宋"/>
          <w:sz w:val="32"/>
          <w:szCs w:val="32"/>
        </w:rPr>
      </w:pPr>
    </w:p>
    <w:p w:rsidR="00962B5E" w:rsidRPr="00307331" w:rsidRDefault="00962B5E" w:rsidP="00F97957">
      <w:pPr>
        <w:ind w:firstLine="640"/>
        <w:rPr>
          <w:rFonts w:ascii="仿宋" w:eastAsia="仿宋" w:hAnsi="仿宋" w:cs="仿宋"/>
          <w:sz w:val="32"/>
          <w:szCs w:val="32"/>
        </w:rPr>
      </w:pPr>
    </w:p>
    <w:p w:rsidR="00962B5E" w:rsidRPr="00307331" w:rsidRDefault="00991FCF" w:rsidP="00F97957">
      <w:pPr>
        <w:spacing w:line="500" w:lineRule="exact"/>
        <w:ind w:firstLine="643"/>
        <w:rPr>
          <w:rFonts w:ascii="仿宋" w:eastAsia="仿宋" w:hAnsi="仿宋" w:cs="仿宋"/>
          <w:sz w:val="32"/>
          <w:szCs w:val="32"/>
        </w:rPr>
      </w:pPr>
      <w:r w:rsidRPr="00307331">
        <w:rPr>
          <w:rFonts w:ascii="仿宋" w:eastAsia="仿宋" w:hAnsi="仿宋" w:cs="仿宋" w:hint="eastAsia"/>
          <w:b/>
          <w:bCs/>
          <w:sz w:val="32"/>
          <w:szCs w:val="32"/>
        </w:rPr>
        <w:t xml:space="preserve">                        </w:t>
      </w:r>
      <w:r w:rsidRPr="00307331">
        <w:rPr>
          <w:rFonts w:ascii="仿宋" w:eastAsia="仿宋" w:hAnsi="仿宋" w:cs="仿宋" w:hint="eastAsia"/>
          <w:sz w:val="32"/>
          <w:szCs w:val="32"/>
        </w:rPr>
        <w:t xml:space="preserve">投标人（盖章）：                 </w:t>
      </w:r>
    </w:p>
    <w:p w:rsidR="00962B5E" w:rsidRPr="00307331" w:rsidRDefault="00991FCF" w:rsidP="00F97957">
      <w:pPr>
        <w:wordWrap w:val="0"/>
        <w:spacing w:line="500" w:lineRule="exact"/>
        <w:ind w:firstLine="640"/>
        <w:jc w:val="right"/>
        <w:rPr>
          <w:rFonts w:ascii="仿宋" w:eastAsia="仿宋" w:hAnsi="仿宋" w:cs="仿宋"/>
          <w:sz w:val="32"/>
          <w:szCs w:val="32"/>
        </w:rPr>
      </w:pPr>
      <w:r w:rsidRPr="00307331">
        <w:rPr>
          <w:rFonts w:ascii="仿宋" w:eastAsia="仿宋" w:hAnsi="仿宋" w:cs="仿宋" w:hint="eastAsia"/>
          <w:sz w:val="32"/>
          <w:szCs w:val="32"/>
        </w:rPr>
        <w:t>日期：</w:t>
      </w:r>
      <w:bookmarkStart w:id="14" w:name="_Toc25352"/>
      <w:r w:rsidRPr="00307331">
        <w:rPr>
          <w:rFonts w:ascii="仿宋" w:eastAsia="仿宋" w:hAnsi="仿宋" w:cs="仿宋" w:hint="eastAsia"/>
          <w:sz w:val="32"/>
          <w:szCs w:val="32"/>
        </w:rPr>
        <w:t xml:space="preserve">      年    月    日       </w:t>
      </w:r>
    </w:p>
    <w:p w:rsidR="00962B5E" w:rsidRPr="00307331" w:rsidRDefault="00991FCF">
      <w:pPr>
        <w:widowControl/>
        <w:spacing w:line="240" w:lineRule="auto"/>
        <w:ind w:firstLineChars="0" w:firstLine="0"/>
        <w:jc w:val="left"/>
        <w:rPr>
          <w:rFonts w:ascii="仿宋" w:eastAsia="仿宋" w:hAnsi="仿宋" w:cs="仿宋"/>
          <w:sz w:val="32"/>
          <w:szCs w:val="32"/>
        </w:rPr>
      </w:pPr>
      <w:r w:rsidRPr="00307331">
        <w:rPr>
          <w:rFonts w:ascii="仿宋" w:eastAsia="仿宋" w:hAnsi="仿宋" w:cs="仿宋" w:hint="eastAsia"/>
          <w:sz w:val="32"/>
          <w:szCs w:val="32"/>
        </w:rPr>
        <w:br w:type="page"/>
      </w:r>
    </w:p>
    <w:p w:rsidR="00962B5E" w:rsidRPr="00307331" w:rsidRDefault="00991FCF">
      <w:pPr>
        <w:pStyle w:val="15"/>
        <w:spacing w:line="500" w:lineRule="exact"/>
        <w:jc w:val="left"/>
        <w:rPr>
          <w:rFonts w:ascii="仿宋" w:eastAsia="仿宋" w:hAnsi="仿宋" w:cs="宋体"/>
          <w:color w:val="000000"/>
          <w:spacing w:val="0"/>
          <w:sz w:val="32"/>
          <w:szCs w:val="32"/>
        </w:rPr>
      </w:pPr>
      <w:bookmarkStart w:id="15" w:name="_Toc508372380"/>
      <w:bookmarkStart w:id="16" w:name="_Toc246996373"/>
      <w:bookmarkStart w:id="17" w:name="_Toc179632828"/>
      <w:bookmarkStart w:id="18" w:name="_Toc152045808"/>
      <w:bookmarkStart w:id="19" w:name="_Toc247085891"/>
      <w:bookmarkStart w:id="20" w:name="_Toc27423"/>
      <w:bookmarkStart w:id="21" w:name="_Toc152042597"/>
      <w:bookmarkStart w:id="22" w:name="_Toc246997116"/>
      <w:bookmarkStart w:id="23" w:name="_Toc144974876"/>
      <w:r w:rsidRPr="00307331">
        <w:rPr>
          <w:rFonts w:ascii="仿宋" w:eastAsia="仿宋" w:hAnsi="仿宋" w:cs="宋体" w:hint="eastAsia"/>
          <w:color w:val="000000"/>
          <w:spacing w:val="0"/>
          <w:sz w:val="32"/>
          <w:szCs w:val="32"/>
        </w:rPr>
        <w:lastRenderedPageBreak/>
        <w:t>附件4</w:t>
      </w:r>
    </w:p>
    <w:p w:rsidR="00962B5E" w:rsidRPr="00307331" w:rsidRDefault="00962B5E">
      <w:pPr>
        <w:spacing w:line="500" w:lineRule="exact"/>
        <w:ind w:firstLineChars="0" w:firstLine="0"/>
        <w:jc w:val="center"/>
        <w:rPr>
          <w:rFonts w:ascii="仿宋" w:eastAsia="仿宋" w:hAnsi="仿宋"/>
          <w:b/>
          <w:sz w:val="30"/>
          <w:szCs w:val="30"/>
        </w:rPr>
      </w:pPr>
    </w:p>
    <w:p w:rsidR="00962B5E" w:rsidRPr="00307331" w:rsidRDefault="00991FCF">
      <w:pPr>
        <w:spacing w:line="600" w:lineRule="exact"/>
        <w:ind w:firstLineChars="0" w:firstLine="0"/>
        <w:jc w:val="center"/>
        <w:rPr>
          <w:rFonts w:ascii="仿宋" w:eastAsia="仿宋" w:hAnsi="仿宋" w:cs="小标宋"/>
          <w:b/>
          <w:bCs/>
          <w:sz w:val="44"/>
          <w:szCs w:val="44"/>
        </w:rPr>
      </w:pPr>
      <w:r w:rsidRPr="00307331">
        <w:rPr>
          <w:rFonts w:ascii="仿宋" w:eastAsia="仿宋" w:hAnsi="仿宋" w:cs="小标宋" w:hint="eastAsia"/>
          <w:b/>
          <w:sz w:val="44"/>
          <w:szCs w:val="44"/>
        </w:rPr>
        <w:t>投标人基本情况表</w:t>
      </w:r>
      <w:bookmarkEnd w:id="14"/>
      <w:bookmarkEnd w:id="15"/>
      <w:bookmarkEnd w:id="16"/>
      <w:bookmarkEnd w:id="17"/>
      <w:bookmarkEnd w:id="18"/>
      <w:bookmarkEnd w:id="19"/>
      <w:bookmarkEnd w:id="20"/>
      <w:bookmarkEnd w:id="21"/>
      <w:bookmarkEnd w:id="22"/>
      <w:bookmarkEnd w:id="23"/>
    </w:p>
    <w:tbl>
      <w:tblPr>
        <w:tblW w:w="9390" w:type="dxa"/>
        <w:tblBorders>
          <w:top w:val="single" w:sz="4" w:space="0" w:color="auto"/>
          <w:left w:val="single" w:sz="4" w:space="0" w:color="auto"/>
          <w:bottom w:val="single" w:sz="4" w:space="0" w:color="auto"/>
          <w:right w:val="single" w:sz="4" w:space="0" w:color="auto"/>
        </w:tblBorders>
        <w:tblLayout w:type="fixed"/>
        <w:tblLook w:val="04A0"/>
      </w:tblPr>
      <w:tblGrid>
        <w:gridCol w:w="1927"/>
        <w:gridCol w:w="987"/>
        <w:gridCol w:w="1129"/>
        <w:gridCol w:w="714"/>
        <w:gridCol w:w="762"/>
        <w:gridCol w:w="1319"/>
        <w:gridCol w:w="314"/>
        <w:gridCol w:w="823"/>
        <w:gridCol w:w="1415"/>
      </w:tblGrid>
      <w:tr w:rsidR="00962B5E" w:rsidRPr="00307331">
        <w:trPr>
          <w:trHeight w:val="561"/>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投标人名称</w:t>
            </w:r>
          </w:p>
        </w:tc>
        <w:tc>
          <w:tcPr>
            <w:tcW w:w="7463" w:type="dxa"/>
            <w:gridSpan w:val="8"/>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611"/>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注册地址</w:t>
            </w:r>
          </w:p>
        </w:tc>
        <w:tc>
          <w:tcPr>
            <w:tcW w:w="3592" w:type="dxa"/>
            <w:gridSpan w:val="4"/>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邮政编码</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19"/>
        </w:trPr>
        <w:tc>
          <w:tcPr>
            <w:tcW w:w="1927" w:type="dxa"/>
            <w:vMerge w:val="restart"/>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联系方式</w:t>
            </w:r>
          </w:p>
        </w:tc>
        <w:tc>
          <w:tcPr>
            <w:tcW w:w="98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联系人</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电话</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13"/>
        </w:trPr>
        <w:tc>
          <w:tcPr>
            <w:tcW w:w="1927" w:type="dxa"/>
            <w:vMerge/>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传真</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1319"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网址</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614"/>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组织结构</w:t>
            </w:r>
          </w:p>
        </w:tc>
        <w:tc>
          <w:tcPr>
            <w:tcW w:w="7463" w:type="dxa"/>
            <w:gridSpan w:val="8"/>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608"/>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法定代表人</w:t>
            </w:r>
          </w:p>
        </w:tc>
        <w:tc>
          <w:tcPr>
            <w:tcW w:w="98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姓名</w:t>
            </w:r>
          </w:p>
        </w:tc>
        <w:tc>
          <w:tcPr>
            <w:tcW w:w="1129" w:type="dxa"/>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技术职称</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电话</w:t>
            </w:r>
          </w:p>
        </w:tc>
        <w:tc>
          <w:tcPr>
            <w:tcW w:w="1415" w:type="dxa"/>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602"/>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技术负责人</w:t>
            </w:r>
          </w:p>
        </w:tc>
        <w:tc>
          <w:tcPr>
            <w:tcW w:w="98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姓名</w:t>
            </w:r>
          </w:p>
        </w:tc>
        <w:tc>
          <w:tcPr>
            <w:tcW w:w="1129" w:type="dxa"/>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147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技术职称</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电话</w:t>
            </w:r>
          </w:p>
        </w:tc>
        <w:tc>
          <w:tcPr>
            <w:tcW w:w="1415" w:type="dxa"/>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624"/>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成立时间</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5347" w:type="dxa"/>
            <w:gridSpan w:val="6"/>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50" w:firstLine="120"/>
              <w:jc w:val="center"/>
              <w:rPr>
                <w:rFonts w:ascii="仿宋" w:eastAsia="仿宋" w:hAnsi="仿宋" w:cs="仿宋"/>
                <w:szCs w:val="21"/>
              </w:rPr>
            </w:pPr>
            <w:r w:rsidRPr="00307331">
              <w:rPr>
                <w:rFonts w:ascii="仿宋" w:eastAsia="仿宋" w:hAnsi="仿宋" w:cs="仿宋" w:hint="eastAsia"/>
                <w:szCs w:val="21"/>
              </w:rPr>
              <w:t>员工总人数：</w:t>
            </w:r>
          </w:p>
        </w:tc>
      </w:tr>
      <w:tr w:rsidR="00962B5E" w:rsidRPr="00307331">
        <w:trPr>
          <w:cantSplit/>
          <w:trHeight w:val="658"/>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100" w:firstLine="240"/>
              <w:rPr>
                <w:rFonts w:ascii="仿宋" w:eastAsia="仿宋" w:hAnsi="仿宋" w:cs="仿宋"/>
                <w:szCs w:val="21"/>
              </w:rPr>
            </w:pPr>
            <w:r w:rsidRPr="00307331">
              <w:rPr>
                <w:rFonts w:ascii="仿宋" w:eastAsia="仿宋" w:hAnsi="仿宋" w:cs="仿宋" w:hint="eastAsia"/>
                <w:szCs w:val="21"/>
              </w:rPr>
              <w:t>企业资质等级</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Chars="0" w:firstLine="0"/>
              <w:rPr>
                <w:rFonts w:ascii="仿宋" w:eastAsia="仿宋" w:hAnsi="仿宋" w:cs="仿宋"/>
                <w:szCs w:val="21"/>
              </w:rPr>
            </w:pPr>
            <w:r w:rsidRPr="00307331">
              <w:rPr>
                <w:rFonts w:ascii="仿宋" w:eastAsia="仿宋" w:hAnsi="仿宋" w:cs="仿宋" w:hint="eastAsia"/>
                <w:szCs w:val="21"/>
              </w:rPr>
              <w:t>其中</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项目经理</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10"/>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营业执照号</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高级职称人员</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04"/>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注册资金</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中级职称人员</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26"/>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开户银行</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初级职称人员</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cantSplit/>
          <w:trHeight w:val="606"/>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账号</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rPr>
            </w:pPr>
            <w:r w:rsidRPr="00307331">
              <w:rPr>
                <w:rFonts w:ascii="仿宋" w:eastAsia="仿宋" w:hAnsi="仿宋" w:cs="仿宋" w:hint="eastAsia"/>
                <w:szCs w:val="21"/>
              </w:rPr>
              <w:t>技工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r w:rsidR="00962B5E" w:rsidRPr="00307331">
        <w:trPr>
          <w:trHeight w:val="1880"/>
        </w:trPr>
        <w:tc>
          <w:tcPr>
            <w:tcW w:w="1927" w:type="dxa"/>
            <w:tcBorders>
              <w:top w:val="single" w:sz="4" w:space="0" w:color="auto"/>
              <w:left w:val="single" w:sz="4" w:space="0" w:color="auto"/>
              <w:right w:val="single" w:sz="4" w:space="0" w:color="auto"/>
            </w:tcBorders>
            <w:vAlign w:val="center"/>
          </w:tcPr>
          <w:p w:rsidR="00962B5E" w:rsidRPr="00307331" w:rsidRDefault="00991FCF">
            <w:pPr>
              <w:topLinePunct/>
              <w:spacing w:line="440" w:lineRule="exact"/>
              <w:ind w:firstLineChars="100" w:firstLine="240"/>
              <w:jc w:val="center"/>
              <w:rPr>
                <w:rFonts w:ascii="仿宋" w:eastAsia="仿宋" w:hAnsi="仿宋" w:cs="仿宋"/>
                <w:szCs w:val="21"/>
              </w:rPr>
            </w:pPr>
            <w:r w:rsidRPr="00307331">
              <w:rPr>
                <w:rFonts w:ascii="仿宋" w:eastAsia="仿宋" w:hAnsi="仿宋" w:cs="仿宋" w:hint="eastAsia"/>
                <w:szCs w:val="21"/>
              </w:rPr>
              <w:t>经营范围</w:t>
            </w:r>
          </w:p>
        </w:tc>
        <w:tc>
          <w:tcPr>
            <w:tcW w:w="7463" w:type="dxa"/>
            <w:gridSpan w:val="8"/>
            <w:tcBorders>
              <w:top w:val="single" w:sz="4" w:space="0" w:color="auto"/>
              <w:left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p w:rsidR="00962B5E" w:rsidRPr="00307331" w:rsidRDefault="00962B5E">
            <w:pPr>
              <w:topLinePunct/>
              <w:spacing w:line="440" w:lineRule="exact"/>
              <w:ind w:firstLine="480"/>
              <w:jc w:val="center"/>
              <w:rPr>
                <w:rFonts w:ascii="仿宋" w:eastAsia="仿宋" w:hAnsi="仿宋" w:cs="仿宋"/>
                <w:szCs w:val="21"/>
              </w:rPr>
            </w:pPr>
          </w:p>
          <w:p w:rsidR="00962B5E" w:rsidRPr="00307331" w:rsidRDefault="00962B5E">
            <w:pPr>
              <w:topLinePunct/>
              <w:spacing w:line="440" w:lineRule="exact"/>
              <w:ind w:firstLine="480"/>
              <w:jc w:val="center"/>
              <w:rPr>
                <w:rFonts w:ascii="仿宋" w:eastAsia="仿宋" w:hAnsi="仿宋" w:cs="仿宋"/>
                <w:szCs w:val="21"/>
              </w:rPr>
            </w:pPr>
          </w:p>
          <w:p w:rsidR="00962B5E" w:rsidRPr="00307331" w:rsidRDefault="00962B5E">
            <w:pPr>
              <w:topLinePunct/>
              <w:spacing w:line="440" w:lineRule="exact"/>
              <w:ind w:firstLine="480"/>
              <w:jc w:val="center"/>
              <w:rPr>
                <w:rFonts w:ascii="仿宋" w:eastAsia="仿宋" w:hAnsi="仿宋" w:cs="仿宋"/>
                <w:szCs w:val="21"/>
              </w:rPr>
            </w:pPr>
          </w:p>
          <w:p w:rsidR="00962B5E" w:rsidRPr="00307331" w:rsidRDefault="00962B5E">
            <w:pPr>
              <w:topLinePunct/>
              <w:spacing w:line="440" w:lineRule="exact"/>
              <w:ind w:firstLine="480"/>
              <w:rPr>
                <w:rFonts w:ascii="仿宋" w:eastAsia="仿宋" w:hAnsi="仿宋" w:cs="仿宋"/>
                <w:szCs w:val="21"/>
              </w:rPr>
            </w:pPr>
          </w:p>
        </w:tc>
      </w:tr>
      <w:tr w:rsidR="00962B5E" w:rsidRPr="00307331">
        <w:trPr>
          <w:trHeight w:val="615"/>
        </w:trPr>
        <w:tc>
          <w:tcPr>
            <w:tcW w:w="1927" w:type="dxa"/>
            <w:tcBorders>
              <w:top w:val="single" w:sz="4" w:space="0" w:color="auto"/>
              <w:left w:val="single" w:sz="4" w:space="0" w:color="auto"/>
              <w:bottom w:val="single" w:sz="4" w:space="0" w:color="auto"/>
              <w:right w:val="single" w:sz="4" w:space="0" w:color="auto"/>
            </w:tcBorders>
            <w:vAlign w:val="center"/>
          </w:tcPr>
          <w:p w:rsidR="00962B5E" w:rsidRPr="00307331" w:rsidRDefault="00991FCF">
            <w:pPr>
              <w:topLinePunct/>
              <w:spacing w:line="440" w:lineRule="exact"/>
              <w:ind w:firstLine="480"/>
              <w:jc w:val="center"/>
              <w:rPr>
                <w:rFonts w:ascii="仿宋" w:eastAsia="仿宋" w:hAnsi="仿宋" w:cs="仿宋"/>
                <w:szCs w:val="21"/>
              </w:rPr>
            </w:pPr>
            <w:r w:rsidRPr="00307331">
              <w:rPr>
                <w:rFonts w:ascii="仿宋" w:eastAsia="仿宋" w:hAnsi="仿宋" w:cs="仿宋" w:hint="eastAsia"/>
                <w:szCs w:val="21"/>
              </w:rPr>
              <w:t>备注</w:t>
            </w:r>
          </w:p>
        </w:tc>
        <w:tc>
          <w:tcPr>
            <w:tcW w:w="7463" w:type="dxa"/>
            <w:gridSpan w:val="8"/>
            <w:tcBorders>
              <w:top w:val="single" w:sz="4" w:space="0" w:color="auto"/>
              <w:left w:val="single" w:sz="4" w:space="0" w:color="auto"/>
              <w:bottom w:val="single" w:sz="4" w:space="0" w:color="auto"/>
              <w:right w:val="single" w:sz="4" w:space="0" w:color="auto"/>
            </w:tcBorders>
            <w:vAlign w:val="center"/>
          </w:tcPr>
          <w:p w:rsidR="00962B5E" w:rsidRPr="00307331" w:rsidRDefault="00962B5E">
            <w:pPr>
              <w:topLinePunct/>
              <w:spacing w:line="440" w:lineRule="exact"/>
              <w:ind w:firstLine="480"/>
              <w:jc w:val="center"/>
              <w:rPr>
                <w:rFonts w:ascii="仿宋" w:eastAsia="仿宋" w:hAnsi="仿宋" w:cs="仿宋"/>
                <w:szCs w:val="21"/>
              </w:rPr>
            </w:pPr>
          </w:p>
        </w:tc>
      </w:tr>
    </w:tbl>
    <w:p w:rsidR="00962B5E" w:rsidRPr="00307331" w:rsidRDefault="00991FCF">
      <w:pPr>
        <w:spacing w:line="460" w:lineRule="exact"/>
        <w:ind w:firstLineChars="0" w:firstLine="0"/>
        <w:jc w:val="left"/>
        <w:rPr>
          <w:rFonts w:ascii="仿宋" w:eastAsia="仿宋" w:hAnsi="仿宋" w:cs="仿宋"/>
          <w:sz w:val="32"/>
          <w:szCs w:val="32"/>
        </w:rPr>
      </w:pPr>
      <w:r w:rsidRPr="00307331">
        <w:rPr>
          <w:rFonts w:ascii="仿宋" w:eastAsia="仿宋" w:hAnsi="仿宋" w:cs="仿宋" w:hint="eastAsia"/>
          <w:sz w:val="32"/>
          <w:szCs w:val="32"/>
        </w:rPr>
        <w:t>投标人：</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（单位盖章）</w:t>
      </w:r>
    </w:p>
    <w:p w:rsidR="00962B5E" w:rsidRPr="00307331" w:rsidRDefault="00962B5E">
      <w:pPr>
        <w:widowControl/>
        <w:spacing w:line="240" w:lineRule="auto"/>
        <w:ind w:firstLineChars="0" w:firstLine="0"/>
        <w:jc w:val="left"/>
        <w:rPr>
          <w:rFonts w:ascii="仿宋" w:eastAsia="仿宋" w:hAnsi="仿宋" w:cs="仿宋"/>
        </w:rPr>
        <w:sectPr w:rsidR="00962B5E" w:rsidRPr="00307331">
          <w:pgSz w:w="11906" w:h="16838"/>
          <w:pgMar w:top="1440" w:right="1080" w:bottom="1440" w:left="1080" w:header="851" w:footer="992" w:gutter="0"/>
          <w:cols w:space="425"/>
          <w:docGrid w:type="lines" w:linePitch="326"/>
        </w:sectPr>
      </w:pPr>
    </w:p>
    <w:p w:rsidR="00962B5E" w:rsidRPr="00307331" w:rsidRDefault="00991FCF">
      <w:pPr>
        <w:pStyle w:val="15"/>
        <w:spacing w:line="500" w:lineRule="exact"/>
        <w:jc w:val="left"/>
        <w:rPr>
          <w:rFonts w:ascii="仿宋" w:eastAsia="仿宋" w:hAnsi="仿宋" w:cs="宋体"/>
          <w:color w:val="000000"/>
          <w:spacing w:val="0"/>
          <w:sz w:val="32"/>
          <w:szCs w:val="32"/>
        </w:rPr>
      </w:pPr>
      <w:bookmarkStart w:id="24" w:name="_Toc15171"/>
      <w:bookmarkStart w:id="25" w:name="_Toc14895"/>
      <w:bookmarkStart w:id="26" w:name="_Toc508372381"/>
      <w:r w:rsidRPr="00307331">
        <w:rPr>
          <w:rFonts w:ascii="仿宋" w:eastAsia="仿宋" w:hAnsi="仿宋" w:cs="宋体" w:hint="eastAsia"/>
          <w:color w:val="000000"/>
          <w:spacing w:val="0"/>
          <w:sz w:val="32"/>
          <w:szCs w:val="32"/>
        </w:rPr>
        <w:lastRenderedPageBreak/>
        <w:t>附件5</w:t>
      </w:r>
    </w:p>
    <w:p w:rsidR="00962B5E" w:rsidRPr="00307331" w:rsidRDefault="00962B5E">
      <w:pPr>
        <w:spacing w:line="460" w:lineRule="exact"/>
        <w:ind w:firstLineChars="0" w:firstLine="0"/>
        <w:jc w:val="center"/>
        <w:rPr>
          <w:rFonts w:ascii="仿宋" w:eastAsia="仿宋" w:hAnsi="仿宋"/>
          <w:bCs/>
          <w:sz w:val="30"/>
          <w:szCs w:val="30"/>
        </w:rPr>
      </w:pPr>
    </w:p>
    <w:p w:rsidR="00962B5E" w:rsidRPr="00307331" w:rsidRDefault="00991FCF">
      <w:pPr>
        <w:spacing w:line="600" w:lineRule="exact"/>
        <w:ind w:firstLineChars="0" w:firstLine="0"/>
        <w:jc w:val="center"/>
        <w:rPr>
          <w:rFonts w:ascii="仿宋" w:eastAsia="仿宋" w:hAnsi="仿宋" w:cs="小标宋"/>
          <w:b/>
          <w:sz w:val="44"/>
          <w:szCs w:val="44"/>
        </w:rPr>
      </w:pPr>
      <w:r w:rsidRPr="00307331">
        <w:rPr>
          <w:rFonts w:ascii="仿宋" w:eastAsia="仿宋" w:hAnsi="仿宋" w:cs="小标宋" w:hint="eastAsia"/>
          <w:b/>
          <w:sz w:val="44"/>
          <w:szCs w:val="44"/>
        </w:rPr>
        <w:t>法定代表人身份证明</w:t>
      </w:r>
      <w:bookmarkEnd w:id="7"/>
      <w:bookmarkEnd w:id="8"/>
      <w:bookmarkEnd w:id="9"/>
      <w:bookmarkEnd w:id="10"/>
      <w:bookmarkEnd w:id="11"/>
      <w:bookmarkEnd w:id="12"/>
      <w:bookmarkEnd w:id="13"/>
      <w:bookmarkEnd w:id="24"/>
      <w:bookmarkEnd w:id="25"/>
      <w:bookmarkEnd w:id="26"/>
    </w:p>
    <w:p w:rsidR="00962B5E" w:rsidRPr="00307331" w:rsidRDefault="00962B5E">
      <w:pPr>
        <w:ind w:firstLine="480"/>
        <w:rPr>
          <w:rFonts w:ascii="仿宋" w:eastAsia="仿宋" w:hAnsi="仿宋"/>
        </w:rPr>
      </w:pP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投标人名称：</w:t>
      </w:r>
      <w:r w:rsidRPr="00307331">
        <w:rPr>
          <w:rFonts w:ascii="仿宋" w:eastAsia="仿宋" w:hAnsi="仿宋" w:cs="仿宋" w:hint="eastAsia"/>
          <w:sz w:val="32"/>
          <w:szCs w:val="32"/>
          <w:u w:val="single"/>
        </w:rPr>
        <w:t xml:space="preserve">                  </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单位性质：</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地址：</w:t>
      </w:r>
      <w:r w:rsidRPr="00307331">
        <w:rPr>
          <w:rFonts w:ascii="仿宋" w:eastAsia="仿宋" w:hAnsi="仿宋" w:cs="仿宋" w:hint="eastAsia"/>
          <w:sz w:val="32"/>
          <w:szCs w:val="32"/>
          <w:u w:val="single"/>
        </w:rPr>
        <w:t xml:space="preserve">                  </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成立时间：      年    月    日</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经营期限：</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姓名：</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性别：</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年龄：</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职务：</w:t>
      </w:r>
      <w:r w:rsidRPr="00307331">
        <w:rPr>
          <w:rFonts w:ascii="仿宋" w:eastAsia="仿宋" w:hAnsi="仿宋" w:cs="仿宋" w:hint="eastAsia"/>
          <w:sz w:val="32"/>
          <w:szCs w:val="32"/>
          <w:u w:val="single"/>
        </w:rPr>
        <w:t xml:space="preserve">          </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系（投标人名称）的法定代表人。</w:t>
      </w:r>
    </w:p>
    <w:p w:rsidR="00962B5E" w:rsidRPr="00307331" w:rsidRDefault="00991FCF">
      <w:pPr>
        <w:spacing w:line="520" w:lineRule="exact"/>
        <w:ind w:firstLineChars="400" w:firstLine="1280"/>
        <w:rPr>
          <w:rFonts w:ascii="仿宋" w:eastAsia="仿宋" w:hAnsi="仿宋" w:cs="仿宋"/>
          <w:sz w:val="32"/>
          <w:szCs w:val="32"/>
        </w:rPr>
      </w:pPr>
      <w:r w:rsidRPr="00307331">
        <w:rPr>
          <w:rFonts w:ascii="仿宋" w:eastAsia="仿宋" w:hAnsi="仿宋" w:cs="仿宋" w:hint="eastAsia"/>
          <w:sz w:val="32"/>
          <w:szCs w:val="32"/>
        </w:rPr>
        <w:t>特此证明。</w:t>
      </w:r>
    </w:p>
    <w:p w:rsidR="00962B5E" w:rsidRPr="00307331" w:rsidRDefault="00962B5E">
      <w:pPr>
        <w:ind w:firstLine="480"/>
        <w:rPr>
          <w:rFonts w:ascii="仿宋" w:eastAsia="仿宋" w:hAnsi="仿宋"/>
        </w:rPr>
      </w:pPr>
    </w:p>
    <w:p w:rsidR="00962B5E" w:rsidRPr="00307331" w:rsidRDefault="00BA584A">
      <w:pPr>
        <w:ind w:firstLine="400"/>
        <w:rPr>
          <w:rFonts w:ascii="仿宋" w:eastAsia="仿宋" w:hAnsi="仿宋"/>
        </w:rPr>
      </w:pPr>
      <w:r w:rsidRPr="00BA584A">
        <w:rPr>
          <w:rFonts w:ascii="仿宋" w:eastAsia="仿宋" w:hAnsi="仿宋"/>
          <w:sz w:val="20"/>
        </w:rPr>
        <w:pict>
          <v:rect id="_x0000_s1026" style="position:absolute;left:0;text-align:left;margin-left:28pt;margin-top:3.9pt;width:372.75pt;height:176.15pt;z-index:251659264"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ZYs0HdcAAAAIAQAADwAAAAAAAAABACAAAAAiAAAAZHJzL2Rv&#10;d25yZXYueG1sUEsBAhQAFAAAAAgAh07iQLHmy9M7AgAAiQQAAA4AAAAAAAAAAQAgAAAAJgEAAGRy&#10;cy9lMm9Eb2MueG1sUEsFBgAAAAAGAAYAWQEAANMFAAAAAA==&#10;">
            <v:textbox>
              <w:txbxContent>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rFonts w:ascii="仿宋" w:eastAsia="仿宋" w:hAnsi="仿宋" w:cs="仿宋"/>
                      <w:color w:val="000000"/>
                    </w:rPr>
                  </w:pPr>
                </w:p>
                <w:p w:rsidR="00962B5E" w:rsidRDefault="00991FCF">
                  <w:pPr>
                    <w:ind w:firstLine="480"/>
                    <w:jc w:val="center"/>
                    <w:rPr>
                      <w:rFonts w:ascii="仿宋" w:eastAsia="仿宋" w:hAnsi="仿宋" w:cs="仿宋"/>
                      <w:sz w:val="20"/>
                    </w:rPr>
                  </w:pPr>
                  <w:r>
                    <w:rPr>
                      <w:rFonts w:ascii="仿宋" w:eastAsia="仿宋" w:hAnsi="仿宋" w:cs="仿宋" w:hint="eastAsia"/>
                      <w:color w:val="000000"/>
                    </w:rPr>
                    <w:t>法定代表人身份证件扫描件（正反面）</w:t>
                  </w:r>
                </w:p>
              </w:txbxContent>
            </v:textbox>
          </v:rect>
        </w:pict>
      </w: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ind w:firstLine="480"/>
        <w:rPr>
          <w:rFonts w:ascii="仿宋" w:eastAsia="仿宋" w:hAnsi="仿宋"/>
        </w:rPr>
      </w:pPr>
    </w:p>
    <w:p w:rsidR="00962B5E" w:rsidRPr="00307331" w:rsidRDefault="00962B5E">
      <w:pPr>
        <w:spacing w:line="500" w:lineRule="exact"/>
        <w:ind w:firstLineChars="1400" w:firstLine="4480"/>
        <w:rPr>
          <w:rFonts w:ascii="仿宋" w:eastAsia="仿宋" w:hAnsi="仿宋" w:cs="仿宋"/>
          <w:sz w:val="32"/>
          <w:szCs w:val="32"/>
        </w:rPr>
      </w:pPr>
    </w:p>
    <w:p w:rsidR="00962B5E" w:rsidRPr="00307331" w:rsidRDefault="00962B5E">
      <w:pPr>
        <w:spacing w:line="500" w:lineRule="exact"/>
        <w:ind w:firstLineChars="1400" w:firstLine="4480"/>
        <w:rPr>
          <w:rFonts w:ascii="仿宋" w:eastAsia="仿宋" w:hAnsi="仿宋" w:cs="仿宋"/>
          <w:sz w:val="32"/>
          <w:szCs w:val="32"/>
        </w:rPr>
      </w:pPr>
    </w:p>
    <w:p w:rsidR="00962B5E" w:rsidRPr="00307331" w:rsidRDefault="00991FCF">
      <w:pPr>
        <w:spacing w:line="500" w:lineRule="exact"/>
        <w:ind w:firstLineChars="1400" w:firstLine="4480"/>
        <w:rPr>
          <w:rFonts w:ascii="仿宋" w:eastAsia="仿宋" w:hAnsi="仿宋" w:cs="仿宋"/>
          <w:sz w:val="32"/>
          <w:szCs w:val="32"/>
        </w:rPr>
      </w:pPr>
      <w:r w:rsidRPr="00307331">
        <w:rPr>
          <w:rFonts w:ascii="仿宋" w:eastAsia="仿宋" w:hAnsi="仿宋" w:cs="仿宋" w:hint="eastAsia"/>
          <w:sz w:val="32"/>
          <w:szCs w:val="32"/>
        </w:rPr>
        <w:t xml:space="preserve">投标人（盖章）：                 </w:t>
      </w:r>
    </w:p>
    <w:p w:rsidR="00962B5E" w:rsidRPr="00307331" w:rsidRDefault="00991FCF" w:rsidP="00F97957">
      <w:pPr>
        <w:wordWrap w:val="0"/>
        <w:spacing w:line="500" w:lineRule="exact"/>
        <w:ind w:firstLine="640"/>
        <w:jc w:val="right"/>
        <w:rPr>
          <w:rFonts w:ascii="仿宋" w:eastAsia="仿宋" w:hAnsi="仿宋" w:cs="仿宋"/>
          <w:sz w:val="32"/>
          <w:szCs w:val="32"/>
        </w:rPr>
      </w:pPr>
      <w:r w:rsidRPr="00307331">
        <w:rPr>
          <w:rFonts w:ascii="仿宋" w:eastAsia="仿宋" w:hAnsi="仿宋" w:cs="仿宋" w:hint="eastAsia"/>
          <w:sz w:val="32"/>
          <w:szCs w:val="32"/>
        </w:rPr>
        <w:t xml:space="preserve">日期：      年    月    日       </w:t>
      </w:r>
    </w:p>
    <w:p w:rsidR="00962B5E" w:rsidRPr="00307331" w:rsidRDefault="00991FCF">
      <w:pPr>
        <w:ind w:firstLineChars="1900" w:firstLine="4560"/>
        <w:jc w:val="left"/>
        <w:rPr>
          <w:rFonts w:ascii="仿宋" w:eastAsia="仿宋" w:hAnsi="仿宋"/>
        </w:rPr>
      </w:pPr>
      <w:r w:rsidRPr="00307331">
        <w:rPr>
          <w:rFonts w:ascii="仿宋" w:eastAsia="仿宋" w:hAnsi="仿宋"/>
        </w:rPr>
        <w:br w:type="page"/>
      </w:r>
    </w:p>
    <w:p w:rsidR="00962B5E" w:rsidRPr="00307331" w:rsidRDefault="00991FCF">
      <w:pPr>
        <w:pStyle w:val="15"/>
        <w:spacing w:line="500" w:lineRule="exact"/>
        <w:jc w:val="left"/>
        <w:rPr>
          <w:rFonts w:ascii="仿宋" w:eastAsia="仿宋" w:hAnsi="仿宋" w:cs="宋体"/>
          <w:color w:val="000000"/>
          <w:spacing w:val="0"/>
          <w:sz w:val="32"/>
          <w:szCs w:val="32"/>
        </w:rPr>
      </w:pPr>
      <w:bookmarkStart w:id="27" w:name="_Toc508372382"/>
      <w:bookmarkStart w:id="28" w:name="_Toc152042581"/>
      <w:bookmarkStart w:id="29" w:name="_Toc14311"/>
      <w:bookmarkStart w:id="30" w:name="_Toc246996360"/>
      <w:bookmarkStart w:id="31" w:name="_Toc19552"/>
      <w:bookmarkStart w:id="32" w:name="_Toc144974861"/>
      <w:bookmarkStart w:id="33" w:name="_Toc247085878"/>
      <w:bookmarkStart w:id="34" w:name="_Toc179632812"/>
      <w:bookmarkStart w:id="35" w:name="_Toc246997103"/>
      <w:bookmarkStart w:id="36" w:name="_Toc152045792"/>
      <w:r w:rsidRPr="00307331">
        <w:rPr>
          <w:rFonts w:ascii="仿宋" w:eastAsia="仿宋" w:hAnsi="仿宋" w:cs="宋体" w:hint="eastAsia"/>
          <w:color w:val="000000"/>
          <w:spacing w:val="0"/>
          <w:sz w:val="32"/>
          <w:szCs w:val="32"/>
        </w:rPr>
        <w:lastRenderedPageBreak/>
        <w:t>附件6</w:t>
      </w:r>
    </w:p>
    <w:p w:rsidR="00962B5E" w:rsidRPr="00307331" w:rsidRDefault="00962B5E">
      <w:pPr>
        <w:spacing w:line="440" w:lineRule="exact"/>
        <w:ind w:firstLineChars="0" w:firstLine="0"/>
        <w:jc w:val="center"/>
        <w:rPr>
          <w:rFonts w:ascii="仿宋" w:eastAsia="仿宋" w:hAnsi="仿宋"/>
          <w:b/>
          <w:sz w:val="30"/>
          <w:szCs w:val="30"/>
        </w:rPr>
      </w:pPr>
    </w:p>
    <w:p w:rsidR="00962B5E" w:rsidRPr="00307331" w:rsidRDefault="00991FCF">
      <w:pPr>
        <w:spacing w:line="600" w:lineRule="exact"/>
        <w:ind w:firstLineChars="0" w:firstLine="0"/>
        <w:jc w:val="center"/>
        <w:rPr>
          <w:rFonts w:ascii="仿宋" w:eastAsia="仿宋" w:hAnsi="仿宋" w:cs="小标宋"/>
          <w:b/>
          <w:sz w:val="44"/>
          <w:szCs w:val="44"/>
        </w:rPr>
      </w:pPr>
      <w:r w:rsidRPr="00307331">
        <w:rPr>
          <w:rFonts w:ascii="仿宋" w:eastAsia="仿宋" w:hAnsi="仿宋" w:cs="小标宋" w:hint="eastAsia"/>
          <w:b/>
          <w:sz w:val="44"/>
          <w:szCs w:val="44"/>
        </w:rPr>
        <w:t>授权委托书</w:t>
      </w:r>
      <w:bookmarkEnd w:id="27"/>
      <w:bookmarkEnd w:id="28"/>
      <w:bookmarkEnd w:id="29"/>
      <w:bookmarkEnd w:id="30"/>
      <w:bookmarkEnd w:id="31"/>
      <w:bookmarkEnd w:id="32"/>
      <w:bookmarkEnd w:id="33"/>
      <w:bookmarkEnd w:id="34"/>
      <w:bookmarkEnd w:id="35"/>
      <w:bookmarkEnd w:id="36"/>
    </w:p>
    <w:p w:rsidR="00962B5E" w:rsidRPr="00307331" w:rsidRDefault="00962B5E">
      <w:pPr>
        <w:ind w:firstLine="480"/>
        <w:rPr>
          <w:rFonts w:ascii="仿宋" w:eastAsia="仿宋" w:hAnsi="仿宋"/>
        </w:rPr>
      </w:pP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本人（姓名）系</w:t>
      </w:r>
      <w:bookmarkStart w:id="37" w:name="BidderName_8463"/>
      <w:r w:rsidRPr="00307331">
        <w:rPr>
          <w:rFonts w:ascii="仿宋" w:eastAsia="仿宋" w:hAnsi="仿宋" w:cs="仿宋" w:hint="eastAsia"/>
          <w:sz w:val="32"/>
          <w:szCs w:val="32"/>
          <w:u w:val="single"/>
        </w:rPr>
        <w:t xml:space="preserve">            </w:t>
      </w:r>
      <w:bookmarkEnd w:id="37"/>
      <w:r w:rsidRPr="00307331">
        <w:rPr>
          <w:rFonts w:ascii="仿宋" w:eastAsia="仿宋" w:hAnsi="仿宋" w:cs="仿宋" w:hint="eastAsia"/>
          <w:sz w:val="32"/>
          <w:szCs w:val="32"/>
        </w:rPr>
        <w:t>（投标人名称）的法定代表人，现委托（姓名）为我方代理人。代理人根据授权，以我方名义签署、澄清、说明、补正、递交、撤回、修改</w:t>
      </w:r>
      <w:bookmarkStart w:id="38" w:name="BIDName_6652"/>
      <w:r w:rsidRPr="00307331">
        <w:rPr>
          <w:rFonts w:ascii="仿宋" w:eastAsia="仿宋" w:hAnsi="仿宋" w:cs="仿宋" w:hint="eastAsia"/>
          <w:sz w:val="32"/>
          <w:szCs w:val="32"/>
          <w:u w:val="single"/>
        </w:rPr>
        <w:t xml:space="preserve">             </w:t>
      </w:r>
      <w:bookmarkEnd w:id="38"/>
      <w:r w:rsidRPr="00307331">
        <w:rPr>
          <w:rFonts w:ascii="仿宋" w:eastAsia="仿宋" w:hAnsi="仿宋" w:cs="仿宋" w:hint="eastAsia"/>
          <w:sz w:val="32"/>
          <w:szCs w:val="32"/>
        </w:rPr>
        <w:t>（项目名称）投标文件、签订合同和处理有关事宜，其法律后果由我方承担。</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代理人无转委托权。</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特此授权。</w:t>
      </w:r>
    </w:p>
    <w:p w:rsidR="00962B5E" w:rsidRPr="00307331" w:rsidRDefault="00962B5E">
      <w:pPr>
        <w:ind w:firstLine="480"/>
        <w:rPr>
          <w:rFonts w:ascii="仿宋" w:eastAsia="仿宋" w:hAnsi="仿宋"/>
          <w:szCs w:val="21"/>
        </w:rPr>
      </w:pPr>
    </w:p>
    <w:p w:rsidR="00962B5E" w:rsidRPr="00307331" w:rsidRDefault="00BA584A" w:rsidP="00F97957">
      <w:pPr>
        <w:ind w:firstLine="640"/>
        <w:rPr>
          <w:rFonts w:ascii="仿宋" w:eastAsia="仿宋" w:hAnsi="仿宋"/>
          <w:szCs w:val="21"/>
        </w:rPr>
      </w:pPr>
      <w:r w:rsidRPr="00BA584A">
        <w:rPr>
          <w:rFonts w:ascii="仿宋" w:eastAsia="仿宋" w:hAnsi="仿宋" w:cs="仿宋"/>
          <w:sz w:val="32"/>
          <w:szCs w:val="32"/>
        </w:rPr>
        <w:pict>
          <v:rect id="_x0000_s1027" style="position:absolute;left:0;text-align:left;margin-left:61.5pt;margin-top:1pt;width:372.75pt;height:176.15pt;z-index:251660288" o:gfxdata="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Nw6VrYAAAACQEAAA8AAAAAAAAAAQAgAAAAIgAAAGRycy9k&#10;b3ducmV2LnhtbFBLAQIUABQAAAAIAIdO4kBSctqfOwIAAIkEAAAOAAAAAAAAAAEAIAAAACcBAABk&#10;cnMvZTJvRG9jLnhtbFBLBQYAAAAABgAGAFkBAADUBQAAAAA=&#10;">
            <v:textbox>
              <w:txbxContent>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color w:val="000000"/>
                    </w:rPr>
                  </w:pPr>
                </w:p>
                <w:p w:rsidR="00962B5E" w:rsidRDefault="00962B5E">
                  <w:pPr>
                    <w:ind w:firstLine="480"/>
                    <w:jc w:val="center"/>
                    <w:rPr>
                      <w:color w:val="000000"/>
                    </w:rPr>
                  </w:pPr>
                </w:p>
                <w:p w:rsidR="00962B5E" w:rsidRDefault="00991FCF">
                  <w:pPr>
                    <w:ind w:firstLine="480"/>
                    <w:jc w:val="center"/>
                    <w:rPr>
                      <w:rFonts w:ascii="仿宋" w:eastAsia="仿宋" w:hAnsi="仿宋" w:cs="仿宋"/>
                      <w:color w:val="000000"/>
                    </w:rPr>
                  </w:pPr>
                  <w:r>
                    <w:rPr>
                      <w:rFonts w:ascii="仿宋" w:eastAsia="仿宋" w:hAnsi="仿宋" w:cs="仿宋" w:hint="eastAsia"/>
                      <w:color w:val="000000"/>
                    </w:rPr>
                    <w:t>委托代理人身份证件扫描件（正反面）</w:t>
                  </w:r>
                </w:p>
              </w:txbxContent>
            </v:textbox>
          </v:rect>
        </w:pict>
      </w:r>
    </w:p>
    <w:p w:rsidR="00962B5E" w:rsidRPr="00307331" w:rsidRDefault="00962B5E">
      <w:pPr>
        <w:ind w:firstLine="480"/>
        <w:rPr>
          <w:rFonts w:ascii="仿宋" w:eastAsia="仿宋" w:hAnsi="仿宋"/>
          <w:szCs w:val="21"/>
        </w:rPr>
      </w:pPr>
    </w:p>
    <w:p w:rsidR="00962B5E" w:rsidRPr="00307331" w:rsidRDefault="00962B5E">
      <w:pPr>
        <w:ind w:firstLine="480"/>
        <w:rPr>
          <w:rFonts w:ascii="仿宋" w:eastAsia="仿宋" w:hAnsi="仿宋"/>
          <w:szCs w:val="21"/>
        </w:rPr>
      </w:pPr>
    </w:p>
    <w:p w:rsidR="00962B5E" w:rsidRPr="00307331" w:rsidRDefault="00962B5E">
      <w:pPr>
        <w:ind w:firstLine="480"/>
        <w:rPr>
          <w:rFonts w:ascii="仿宋" w:eastAsia="仿宋" w:hAnsi="仿宋"/>
          <w:szCs w:val="21"/>
        </w:rPr>
      </w:pPr>
    </w:p>
    <w:p w:rsidR="00962B5E" w:rsidRPr="00307331" w:rsidRDefault="00962B5E">
      <w:pPr>
        <w:ind w:firstLine="480"/>
        <w:rPr>
          <w:rFonts w:ascii="仿宋" w:eastAsia="仿宋" w:hAnsi="仿宋"/>
          <w:szCs w:val="21"/>
        </w:rPr>
      </w:pPr>
    </w:p>
    <w:p w:rsidR="00962B5E" w:rsidRPr="00307331" w:rsidRDefault="00962B5E">
      <w:pPr>
        <w:ind w:firstLine="480"/>
        <w:rPr>
          <w:rFonts w:ascii="仿宋" w:eastAsia="仿宋" w:hAnsi="仿宋"/>
          <w:szCs w:val="21"/>
        </w:rPr>
      </w:pPr>
    </w:p>
    <w:p w:rsidR="00962B5E" w:rsidRPr="00307331" w:rsidRDefault="00962B5E">
      <w:pPr>
        <w:ind w:firstLine="480"/>
        <w:rPr>
          <w:rFonts w:ascii="仿宋" w:eastAsia="仿宋" w:hAnsi="仿宋"/>
          <w:szCs w:val="21"/>
        </w:rPr>
      </w:pPr>
    </w:p>
    <w:p w:rsidR="00962B5E" w:rsidRPr="00307331" w:rsidRDefault="00962B5E">
      <w:pPr>
        <w:spacing w:line="460" w:lineRule="exact"/>
        <w:ind w:firstLineChars="1350" w:firstLine="4320"/>
        <w:rPr>
          <w:rFonts w:ascii="仿宋" w:eastAsia="仿宋" w:hAnsi="仿宋" w:cs="仿宋"/>
          <w:sz w:val="32"/>
          <w:szCs w:val="32"/>
        </w:rPr>
      </w:pPr>
    </w:p>
    <w:p w:rsidR="00962B5E" w:rsidRPr="00307331" w:rsidRDefault="00962B5E">
      <w:pPr>
        <w:spacing w:line="460" w:lineRule="exact"/>
        <w:ind w:firstLineChars="1350" w:firstLine="4320"/>
        <w:rPr>
          <w:rFonts w:ascii="仿宋" w:eastAsia="仿宋" w:hAnsi="仿宋" w:cs="仿宋"/>
          <w:sz w:val="32"/>
          <w:szCs w:val="32"/>
        </w:rPr>
      </w:pPr>
    </w:p>
    <w:p w:rsidR="00962B5E" w:rsidRPr="00307331" w:rsidRDefault="00991FCF">
      <w:pPr>
        <w:spacing w:line="460" w:lineRule="exact"/>
        <w:ind w:firstLineChars="1350" w:firstLine="4320"/>
        <w:rPr>
          <w:rFonts w:ascii="仿宋" w:eastAsia="仿宋" w:hAnsi="仿宋" w:cs="仿宋"/>
          <w:sz w:val="32"/>
          <w:szCs w:val="32"/>
        </w:rPr>
      </w:pPr>
      <w:r w:rsidRPr="00307331">
        <w:rPr>
          <w:rFonts w:ascii="仿宋" w:eastAsia="仿宋" w:hAnsi="仿宋" w:cs="仿宋" w:hint="eastAsia"/>
          <w:sz w:val="32"/>
          <w:szCs w:val="32"/>
        </w:rPr>
        <w:t>投标人（盖章）：</w:t>
      </w:r>
      <w:r w:rsidRPr="00307331">
        <w:rPr>
          <w:rFonts w:ascii="仿宋" w:eastAsia="仿宋" w:hAnsi="仿宋" w:cs="仿宋" w:hint="eastAsia"/>
          <w:sz w:val="32"/>
          <w:szCs w:val="32"/>
          <w:u w:val="single"/>
        </w:rPr>
        <w:t xml:space="preserve">                  </w:t>
      </w:r>
    </w:p>
    <w:p w:rsidR="00962B5E" w:rsidRPr="00307331" w:rsidRDefault="00991FCF" w:rsidP="00F97957">
      <w:pPr>
        <w:wordWrap w:val="0"/>
        <w:spacing w:line="620" w:lineRule="exact"/>
        <w:ind w:firstLine="640"/>
        <w:jc w:val="right"/>
        <w:rPr>
          <w:rFonts w:ascii="仿宋" w:eastAsia="仿宋" w:hAnsi="仿宋" w:cs="仿宋"/>
          <w:sz w:val="32"/>
          <w:szCs w:val="32"/>
        </w:rPr>
      </w:pPr>
      <w:r w:rsidRPr="00307331">
        <w:rPr>
          <w:rFonts w:ascii="仿宋" w:eastAsia="仿宋" w:hAnsi="仿宋" w:cs="仿宋" w:hint="eastAsia"/>
          <w:sz w:val="32"/>
          <w:szCs w:val="32"/>
        </w:rPr>
        <w:t>法定代表人（签字或盖章）：</w:t>
      </w:r>
      <w:r w:rsidRPr="00307331">
        <w:rPr>
          <w:rFonts w:ascii="仿宋" w:eastAsia="仿宋" w:hAnsi="仿宋" w:cs="仿宋" w:hint="eastAsia"/>
          <w:sz w:val="32"/>
          <w:szCs w:val="32"/>
          <w:u w:val="single"/>
        </w:rPr>
        <w:t xml:space="preserve">        </w:t>
      </w:r>
    </w:p>
    <w:p w:rsidR="00962B5E" w:rsidRPr="00307331" w:rsidRDefault="00991FCF">
      <w:pPr>
        <w:spacing w:line="620" w:lineRule="exact"/>
        <w:ind w:firstLineChars="1350" w:firstLine="4320"/>
        <w:rPr>
          <w:rFonts w:ascii="仿宋" w:eastAsia="仿宋" w:hAnsi="仿宋" w:cs="仿宋"/>
          <w:sz w:val="32"/>
          <w:szCs w:val="32"/>
          <w:u w:val="single"/>
        </w:rPr>
      </w:pPr>
      <w:r w:rsidRPr="00307331">
        <w:rPr>
          <w:rFonts w:ascii="仿宋" w:eastAsia="仿宋" w:hAnsi="仿宋" w:cs="仿宋" w:hint="eastAsia"/>
          <w:sz w:val="32"/>
          <w:szCs w:val="32"/>
        </w:rPr>
        <w:t>身份证件号码：</w:t>
      </w:r>
      <w:r w:rsidRPr="00307331">
        <w:rPr>
          <w:rFonts w:ascii="仿宋" w:eastAsia="仿宋" w:hAnsi="仿宋" w:cs="仿宋" w:hint="eastAsia"/>
          <w:sz w:val="32"/>
          <w:szCs w:val="32"/>
          <w:u w:val="single"/>
        </w:rPr>
        <w:t xml:space="preserve">                    </w:t>
      </w:r>
    </w:p>
    <w:p w:rsidR="00962B5E" w:rsidRPr="00307331" w:rsidRDefault="00991FCF">
      <w:pPr>
        <w:spacing w:line="620" w:lineRule="exact"/>
        <w:ind w:firstLineChars="1350" w:firstLine="4320"/>
        <w:rPr>
          <w:rFonts w:ascii="仿宋" w:eastAsia="仿宋" w:hAnsi="仿宋" w:cs="仿宋"/>
          <w:sz w:val="32"/>
          <w:szCs w:val="32"/>
        </w:rPr>
      </w:pPr>
      <w:r w:rsidRPr="00307331">
        <w:rPr>
          <w:rFonts w:ascii="仿宋" w:eastAsia="仿宋" w:hAnsi="仿宋" w:cs="仿宋" w:hint="eastAsia"/>
          <w:sz w:val="32"/>
          <w:szCs w:val="32"/>
        </w:rPr>
        <w:t>委托代理人（签字）：</w:t>
      </w:r>
      <w:r w:rsidRPr="00307331">
        <w:rPr>
          <w:rFonts w:ascii="仿宋" w:eastAsia="仿宋" w:hAnsi="仿宋" w:cs="仿宋" w:hint="eastAsia"/>
          <w:sz w:val="32"/>
          <w:szCs w:val="32"/>
          <w:u w:val="single"/>
        </w:rPr>
        <w:t xml:space="preserve">              </w:t>
      </w:r>
    </w:p>
    <w:p w:rsidR="00962B5E" w:rsidRPr="00307331" w:rsidRDefault="00991FCF">
      <w:pPr>
        <w:spacing w:line="620" w:lineRule="exact"/>
        <w:ind w:firstLineChars="1350" w:firstLine="4320"/>
        <w:rPr>
          <w:rFonts w:ascii="仿宋" w:eastAsia="仿宋" w:hAnsi="仿宋" w:cs="仿宋"/>
          <w:sz w:val="32"/>
          <w:szCs w:val="32"/>
          <w:u w:val="single"/>
        </w:rPr>
      </w:pPr>
      <w:r w:rsidRPr="00307331">
        <w:rPr>
          <w:rFonts w:ascii="仿宋" w:eastAsia="仿宋" w:hAnsi="仿宋" w:cs="仿宋" w:hint="eastAsia"/>
          <w:sz w:val="32"/>
          <w:szCs w:val="32"/>
        </w:rPr>
        <w:t>身份证件号码：</w:t>
      </w:r>
      <w:r w:rsidRPr="00307331">
        <w:rPr>
          <w:rFonts w:ascii="仿宋" w:eastAsia="仿宋" w:hAnsi="仿宋" w:cs="仿宋" w:hint="eastAsia"/>
          <w:sz w:val="32"/>
          <w:szCs w:val="32"/>
          <w:u w:val="single"/>
        </w:rPr>
        <w:t xml:space="preserve">                    </w:t>
      </w:r>
    </w:p>
    <w:p w:rsidR="00962B5E" w:rsidRPr="00307331" w:rsidRDefault="00991FCF" w:rsidP="00F97957">
      <w:pPr>
        <w:spacing w:line="620" w:lineRule="exact"/>
        <w:ind w:firstLineChars="1358" w:firstLine="4346"/>
        <w:rPr>
          <w:rFonts w:ascii="仿宋" w:eastAsia="仿宋" w:hAnsi="仿宋" w:cs="仿宋"/>
          <w:sz w:val="32"/>
          <w:szCs w:val="32"/>
        </w:rPr>
        <w:sectPr w:rsidR="00962B5E" w:rsidRPr="00307331">
          <w:pgSz w:w="11906" w:h="16838"/>
          <w:pgMar w:top="1440" w:right="1080" w:bottom="1440" w:left="1080" w:header="851" w:footer="992" w:gutter="0"/>
          <w:cols w:space="425"/>
          <w:docGrid w:type="lines" w:linePitch="326"/>
        </w:sectPr>
      </w:pPr>
      <w:r w:rsidRPr="00307331">
        <w:rPr>
          <w:rFonts w:ascii="仿宋" w:eastAsia="仿宋" w:hAnsi="仿宋" w:cs="仿宋" w:hint="eastAsia"/>
          <w:sz w:val="32"/>
          <w:szCs w:val="32"/>
        </w:rPr>
        <w:t>日        期：      年    月    日</w:t>
      </w:r>
    </w:p>
    <w:p w:rsidR="00962B5E" w:rsidRPr="00307331" w:rsidRDefault="00991FCF">
      <w:pPr>
        <w:pStyle w:val="15"/>
        <w:spacing w:line="500" w:lineRule="exact"/>
        <w:jc w:val="left"/>
        <w:rPr>
          <w:rFonts w:ascii="仿宋" w:eastAsia="仿宋" w:hAnsi="仿宋" w:cs="宋体"/>
          <w:color w:val="000000"/>
          <w:spacing w:val="0"/>
          <w:sz w:val="32"/>
          <w:szCs w:val="32"/>
        </w:rPr>
      </w:pPr>
      <w:bookmarkStart w:id="39" w:name="_Toc31409"/>
      <w:bookmarkStart w:id="40" w:name="_Toc20380"/>
      <w:bookmarkStart w:id="41" w:name="_Toc1252_WPSOffice_Level1"/>
      <w:bookmarkStart w:id="42" w:name="_Toc3286_WPSOffice_Level1"/>
      <w:r w:rsidRPr="00307331">
        <w:rPr>
          <w:rFonts w:ascii="仿宋" w:eastAsia="仿宋" w:hAnsi="仿宋" w:cs="宋体" w:hint="eastAsia"/>
          <w:color w:val="000000"/>
          <w:spacing w:val="0"/>
          <w:sz w:val="32"/>
          <w:szCs w:val="32"/>
        </w:rPr>
        <w:lastRenderedPageBreak/>
        <w:t>附件7</w:t>
      </w:r>
    </w:p>
    <w:p w:rsidR="00962B5E" w:rsidRPr="00307331" w:rsidRDefault="00962B5E">
      <w:pPr>
        <w:snapToGrid w:val="0"/>
        <w:ind w:firstLineChars="0" w:firstLine="0"/>
        <w:jc w:val="center"/>
        <w:rPr>
          <w:rFonts w:ascii="仿宋" w:eastAsia="仿宋" w:hAnsi="仿宋"/>
          <w:b/>
          <w:sz w:val="30"/>
          <w:szCs w:val="30"/>
        </w:rPr>
      </w:pPr>
    </w:p>
    <w:p w:rsidR="00962B5E" w:rsidRPr="00307331" w:rsidRDefault="00991FCF">
      <w:pPr>
        <w:spacing w:line="600" w:lineRule="exact"/>
        <w:ind w:firstLineChars="0" w:firstLine="0"/>
        <w:jc w:val="center"/>
        <w:rPr>
          <w:rFonts w:ascii="仿宋" w:eastAsia="仿宋" w:hAnsi="仿宋" w:cs="小标宋"/>
          <w:b/>
          <w:sz w:val="44"/>
          <w:szCs w:val="44"/>
        </w:rPr>
      </w:pPr>
      <w:r w:rsidRPr="00307331">
        <w:rPr>
          <w:rFonts w:ascii="仿宋" w:eastAsia="仿宋" w:hAnsi="仿宋" w:cs="小标宋" w:hint="eastAsia"/>
          <w:b/>
          <w:sz w:val="44"/>
          <w:szCs w:val="44"/>
        </w:rPr>
        <w:t>廉 政 协 议</w:t>
      </w:r>
      <w:bookmarkEnd w:id="39"/>
      <w:bookmarkEnd w:id="40"/>
    </w:p>
    <w:p w:rsidR="00962B5E" w:rsidRPr="00307331" w:rsidRDefault="00962B5E">
      <w:pPr>
        <w:snapToGrid w:val="0"/>
        <w:ind w:firstLine="480"/>
        <w:rPr>
          <w:rFonts w:ascii="仿宋" w:eastAsia="仿宋" w:hAnsi="仿宋"/>
          <w:szCs w:val="21"/>
        </w:rPr>
      </w:pP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甲方：江西萍钢实业股份有限公司</w:t>
      </w:r>
      <w:bookmarkEnd w:id="41"/>
      <w:bookmarkEnd w:id="42"/>
    </w:p>
    <w:p w:rsidR="00962B5E" w:rsidRPr="00307331" w:rsidRDefault="00991FCF" w:rsidP="00F97957">
      <w:pPr>
        <w:snapToGrid w:val="0"/>
        <w:spacing w:line="600" w:lineRule="exact"/>
        <w:ind w:firstLine="643"/>
        <w:rPr>
          <w:rFonts w:ascii="仿宋" w:eastAsia="仿宋" w:hAnsi="仿宋" w:cs="仿宋"/>
          <w:b/>
          <w:bCs/>
          <w:sz w:val="32"/>
          <w:szCs w:val="32"/>
        </w:rPr>
      </w:pPr>
      <w:bookmarkStart w:id="43" w:name="_Toc104_WPSOffice_Level1"/>
      <w:bookmarkStart w:id="44" w:name="_Toc395_WPSOffice_Level1"/>
      <w:r w:rsidRPr="00307331">
        <w:rPr>
          <w:rFonts w:ascii="仿宋" w:eastAsia="仿宋" w:hAnsi="仿宋" w:cs="仿宋" w:hint="eastAsia"/>
          <w:b/>
          <w:bCs/>
          <w:sz w:val="32"/>
          <w:szCs w:val="32"/>
        </w:rPr>
        <w:t>乙方：</w:t>
      </w:r>
      <w:bookmarkEnd w:id="43"/>
      <w:bookmarkEnd w:id="44"/>
      <w:r w:rsidRPr="00307331">
        <w:rPr>
          <w:rFonts w:ascii="仿宋" w:eastAsia="仿宋" w:hAnsi="仿宋" w:cs="仿宋" w:hint="eastAsia"/>
          <w:b/>
          <w:bCs/>
          <w:sz w:val="32"/>
          <w:szCs w:val="32"/>
        </w:rPr>
        <w:t xml:space="preserve">                                    </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为规范双方业务往来活动，建立诚实守信的业务合作关系，推进廉政建设，维护双方合法权益，经双方共同协商，就双方业务往来中的廉政事宜达成如下协议。</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第一条 甲乙双方共同的权利和义务</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（一）严格遵守党和国家有关法律法规及有关廉政规定。</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（二）严格执行业务合同约定，自觉按合同履行。</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（三）双方的业务活动坚持公开、公正、诚信、透明的原则（商业秘密和合同文件另有规定的除外），不得损害国家和集体利益。</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（四）建立健全廉政制度，开展廉政教育，公布举报电话(</w:t>
      </w:r>
      <w:r w:rsidRPr="00307331">
        <w:rPr>
          <w:rFonts w:ascii="仿宋" w:eastAsia="仿宋" w:hAnsi="仿宋" w:cs="仿宋" w:hint="eastAsia"/>
          <w:color w:val="000000"/>
          <w:kern w:val="0"/>
          <w:sz w:val="32"/>
          <w:szCs w:val="32"/>
        </w:rPr>
        <w:t>0791-83869365</w:t>
      </w:r>
      <w:r w:rsidRPr="00307331">
        <w:rPr>
          <w:rFonts w:ascii="仿宋" w:eastAsia="仿宋" w:hAnsi="仿宋" w:cs="仿宋" w:hint="eastAsia"/>
          <w:sz w:val="32"/>
          <w:szCs w:val="32"/>
        </w:rPr>
        <w:t>）监督并认真查处违法违纪行为。</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（五）发现对方在业务活动中有违反廉政规定的行为，有及时要求对方纠正，并向对方纪检监察部门举报的权利和义务。</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（六）依法保护举报人员，并给举报有功人员予以奖励。</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（七）发现对方严重违反本协议义务条款的行为，有向其纪检监察部门或上级主管部门举报、建议给</w:t>
      </w:r>
      <w:proofErr w:type="gramStart"/>
      <w:r w:rsidRPr="00307331">
        <w:rPr>
          <w:rFonts w:ascii="仿宋" w:eastAsia="仿宋" w:hAnsi="仿宋" w:cs="仿宋" w:hint="eastAsia"/>
          <w:sz w:val="32"/>
          <w:szCs w:val="32"/>
        </w:rPr>
        <w:t>予处理</w:t>
      </w:r>
      <w:proofErr w:type="gramEnd"/>
      <w:r w:rsidRPr="00307331">
        <w:rPr>
          <w:rFonts w:ascii="仿宋" w:eastAsia="仿宋" w:hAnsi="仿宋" w:cs="仿宋" w:hint="eastAsia"/>
          <w:sz w:val="32"/>
          <w:szCs w:val="32"/>
        </w:rPr>
        <w:t>并要求告知处理结果的权利。</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第二条 甲方的义务</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lastRenderedPageBreak/>
        <w:t>（一）甲方及其工作人员不得以任何形式索要或接受乙方的回扣、礼金、礼品、好处费感谢费和有价证券等，不得在乙方报销任何应由甲方及其工作人员支付的费用。</w:t>
      </w:r>
    </w:p>
    <w:p w:rsidR="00962B5E" w:rsidRPr="00307331" w:rsidRDefault="00991FCF" w:rsidP="00F97957">
      <w:pPr>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（二）甲方工作人员不得参加乙方安排的高消费宴请和娱乐、健身活动；不得接受乙方提供的通讯、交通工具和办公用品。</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（三）甲方及其工作人员不得以任何形式要求、暗示或者接受乙方为其住房装修、婚丧嫁娶活动、配偶、子女及其他亲属的工作学习安排以及出国出境、旅游等提供方便。</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（四）甲方工作人员的配偶、子女及其他亲属不得从事与业务合同有关的设备材料供应、工程分包、劳务等经济活动。</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第三条 乙方的义务</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（一）乙方不得以任何理由向甲方及其工作人员馈赠礼金、礼品、好处费、感谢费和有价证券等。</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（二）乙方不得以任何名义为甲方及其工作人员报销应由甲方单位或个人支付的任何费用。</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（三）乙方不得以任何理由安排甲方工作人员参加高消费宴请及娱乐健身活动。</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（四）乙方不得为甲方单位和个人购置或提供通讯、交通工具和办公用品等。</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（五）乙方不得为甲方工作人员及其配偶、子女或其他亲属的工作安排、升学、旅游及出国出境等提供方便。</w:t>
      </w:r>
    </w:p>
    <w:p w:rsidR="00962B5E" w:rsidRPr="00307331" w:rsidRDefault="00991FCF">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（六）乙方与甲方发生业务往来过程中，不得有弄虚作假（或串通甲方工作人员弄虚作假损害甲方利益）、以次充好等违反诚信原则</w:t>
      </w:r>
      <w:r w:rsidRPr="00307331">
        <w:rPr>
          <w:rFonts w:ascii="仿宋" w:eastAsia="仿宋" w:hAnsi="仿宋" w:cs="仿宋" w:hint="eastAsia"/>
          <w:sz w:val="32"/>
          <w:szCs w:val="32"/>
        </w:rPr>
        <w:lastRenderedPageBreak/>
        <w:t>的行为。</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第四条 违约责任</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（一）双方应自觉履行本协议书并互相监督，一方不履行协议的，另一方有权利和义务进行举报。乙方举报甲方违规违纪行为，甲方保证乙方不会在正常业务中受不公平待遇。</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（二）甲方人员如违反本协议有关条款，甲方将依据公司制度给予违纪人员经济处罚和解除劳动合同处理，情节严重，触犯法律的移交司法机关追究法律责任。</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三）乙方人员如从事上述行为，均视为乙方谋取不法利益。甲方有权决定是否解除采购合同，有权没收已发生的贿赂财产，并有权对乙方处以1-10万元或行贿金额5倍的处罚，如因此给甲方造成经济损失的，乙方应予赔偿；涉及犯罪的依法移交司法机关追究法律责任。</w:t>
      </w:r>
    </w:p>
    <w:p w:rsidR="00962B5E" w:rsidRPr="00307331" w:rsidRDefault="00991FCF">
      <w:pPr>
        <w:snapToGrid w:val="0"/>
        <w:spacing w:line="600" w:lineRule="exact"/>
        <w:ind w:firstLineChars="150" w:firstLine="480"/>
        <w:rPr>
          <w:rFonts w:ascii="仿宋" w:eastAsia="仿宋" w:hAnsi="仿宋" w:cs="仿宋"/>
          <w:sz w:val="32"/>
          <w:szCs w:val="32"/>
        </w:rPr>
      </w:pPr>
      <w:r w:rsidRPr="00307331">
        <w:rPr>
          <w:rFonts w:ascii="仿宋" w:eastAsia="仿宋" w:hAnsi="仿宋" w:cs="仿宋" w:hint="eastAsia"/>
          <w:sz w:val="32"/>
          <w:szCs w:val="32"/>
        </w:rPr>
        <w:t xml:space="preserve"> （四）乙方违反协议约定义务的，除按约定的支付相应的罚金外，甲方有权终止直至取消乙方今后作为甲方合作单位的资格。</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五）乙方如发现甲方人员收受贿赂或其他违法、违纪行为，要向本协议指定的监督部门或甲方举报，如知情不报，包庇纵容，一经核实，将按上述约定执行，并按合同总价的50%对乙方作扣款处理。若乙方对甲方人员的违法、违纪行为进行举报且情况属实，甲方将给予乙方举报人1万元以内的奖励。</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（六）双方不履行上述各自义务，构成违法违纪的，由司法机关和有关执纪部门按管辖权依法依纪处理，所认定的事实和处理结果作为承担约定违约责任的依据。</w:t>
      </w: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（七）甲乙双方有其他违反廉政规定的行为，影响正确履行采购</w:t>
      </w:r>
      <w:r w:rsidRPr="00307331">
        <w:rPr>
          <w:rFonts w:ascii="仿宋" w:eastAsia="仿宋" w:hAnsi="仿宋" w:cs="仿宋" w:hint="eastAsia"/>
          <w:sz w:val="32"/>
          <w:szCs w:val="32"/>
        </w:rPr>
        <w:lastRenderedPageBreak/>
        <w:t>合同的，按国家的有关法令、法规，对相关方予以责任追究。</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第五条 本协议作为双方签订的所有业务合同的组成部分，与业务合同具有同等法律效力，本协议由双方纪检监察部门负责监督。</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 xml:space="preserve">第六条 </w:t>
      </w:r>
      <w:r w:rsidRPr="00307331">
        <w:rPr>
          <w:rFonts w:ascii="仿宋" w:eastAsia="仿宋" w:hAnsi="仿宋" w:cs="仿宋" w:hint="eastAsia"/>
          <w:b/>
          <w:bCs/>
          <w:kern w:val="0"/>
          <w:sz w:val="32"/>
          <w:szCs w:val="32"/>
        </w:rPr>
        <w:t>本合同一式</w:t>
      </w:r>
      <w:r w:rsidRPr="00307331">
        <w:rPr>
          <w:rFonts w:ascii="仿宋" w:eastAsia="仿宋" w:hAnsi="仿宋" w:cs="仿宋" w:hint="eastAsia"/>
          <w:b/>
          <w:bCs/>
          <w:kern w:val="0"/>
          <w:sz w:val="32"/>
          <w:szCs w:val="32"/>
          <w:u w:val="single"/>
        </w:rPr>
        <w:t>肆</w:t>
      </w:r>
      <w:r w:rsidRPr="00307331">
        <w:rPr>
          <w:rFonts w:ascii="仿宋" w:eastAsia="仿宋" w:hAnsi="仿宋" w:cs="仿宋" w:hint="eastAsia"/>
          <w:b/>
          <w:bCs/>
          <w:kern w:val="0"/>
          <w:sz w:val="32"/>
          <w:szCs w:val="32"/>
        </w:rPr>
        <w:t>份，具有同等效力，甲方执</w:t>
      </w:r>
      <w:r w:rsidRPr="00307331">
        <w:rPr>
          <w:rFonts w:ascii="仿宋" w:eastAsia="仿宋" w:hAnsi="仿宋" w:cs="仿宋" w:hint="eastAsia"/>
          <w:b/>
          <w:bCs/>
          <w:kern w:val="0"/>
          <w:sz w:val="32"/>
          <w:szCs w:val="32"/>
          <w:u w:val="single"/>
        </w:rPr>
        <w:t>贰</w:t>
      </w:r>
      <w:r w:rsidRPr="00307331">
        <w:rPr>
          <w:rFonts w:ascii="仿宋" w:eastAsia="仿宋" w:hAnsi="仿宋" w:cs="仿宋" w:hint="eastAsia"/>
          <w:b/>
          <w:bCs/>
          <w:kern w:val="0"/>
          <w:sz w:val="32"/>
          <w:szCs w:val="32"/>
        </w:rPr>
        <w:t>份，乙方执</w:t>
      </w:r>
      <w:r w:rsidRPr="00307331">
        <w:rPr>
          <w:rFonts w:ascii="仿宋" w:eastAsia="仿宋" w:hAnsi="仿宋" w:cs="仿宋" w:hint="eastAsia"/>
          <w:b/>
          <w:bCs/>
          <w:kern w:val="0"/>
          <w:sz w:val="32"/>
          <w:szCs w:val="32"/>
          <w:u w:val="single"/>
        </w:rPr>
        <w:t>贰</w:t>
      </w:r>
      <w:r w:rsidRPr="00307331">
        <w:rPr>
          <w:rFonts w:ascii="仿宋" w:eastAsia="仿宋" w:hAnsi="仿宋" w:cs="仿宋" w:hint="eastAsia"/>
          <w:b/>
          <w:bCs/>
          <w:kern w:val="0"/>
          <w:sz w:val="32"/>
          <w:szCs w:val="32"/>
        </w:rPr>
        <w:t>份。</w:t>
      </w:r>
    </w:p>
    <w:p w:rsidR="00962B5E" w:rsidRPr="00307331" w:rsidRDefault="00991FCF" w:rsidP="00F97957">
      <w:pPr>
        <w:snapToGrid w:val="0"/>
        <w:spacing w:line="60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第七条 本协议自双方签字盖章之日起成立，长期有效。</w:t>
      </w:r>
    </w:p>
    <w:p w:rsidR="00962B5E" w:rsidRPr="00307331" w:rsidRDefault="00962B5E" w:rsidP="00F97957">
      <w:pPr>
        <w:snapToGrid w:val="0"/>
        <w:spacing w:line="600" w:lineRule="exact"/>
        <w:ind w:firstLine="643"/>
        <w:rPr>
          <w:rFonts w:ascii="仿宋" w:eastAsia="仿宋" w:hAnsi="仿宋" w:cs="仿宋"/>
          <w:b/>
          <w:bCs/>
          <w:sz w:val="32"/>
          <w:szCs w:val="32"/>
        </w:rPr>
      </w:pPr>
    </w:p>
    <w:p w:rsidR="00962B5E" w:rsidRPr="00307331" w:rsidRDefault="00991FCF" w:rsidP="00F97957">
      <w:pPr>
        <w:snapToGrid w:val="0"/>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 xml:space="preserve"> </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甲方（公章）：              乙方（公章）：</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 xml:space="preserve"> </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法定代表人（签字）：        法定代表人（签字）：</w:t>
      </w:r>
      <w:r w:rsidRPr="00307331">
        <w:rPr>
          <w:rFonts w:ascii="仿宋" w:eastAsia="仿宋" w:hAnsi="仿宋" w:cs="仿宋" w:hint="eastAsia"/>
          <w:sz w:val="32"/>
          <w:szCs w:val="32"/>
        </w:rPr>
        <w:cr/>
      </w:r>
    </w:p>
    <w:p w:rsidR="00962B5E" w:rsidRPr="00307331" w:rsidRDefault="00991FCF" w:rsidP="00F97957">
      <w:pPr>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2022年    月    日          2022年    月    日</w:t>
      </w:r>
    </w:p>
    <w:p w:rsidR="00962B5E" w:rsidRPr="00307331" w:rsidRDefault="00991FCF">
      <w:pPr>
        <w:spacing w:line="600" w:lineRule="exact"/>
        <w:ind w:firstLineChars="0" w:firstLine="0"/>
        <w:jc w:val="center"/>
        <w:rPr>
          <w:rFonts w:ascii="仿宋" w:eastAsia="仿宋" w:hAnsi="仿宋"/>
        </w:rPr>
      </w:pPr>
      <w:r w:rsidRPr="00307331">
        <w:rPr>
          <w:rFonts w:ascii="仿宋" w:eastAsia="仿宋" w:hAnsi="仿宋"/>
        </w:rPr>
        <w:br w:type="page"/>
      </w:r>
      <w:bookmarkStart w:id="45" w:name="_Toc27705"/>
      <w:bookmarkStart w:id="46" w:name="_Toc247085882"/>
      <w:bookmarkStart w:id="47" w:name="_Toc508372392"/>
      <w:bookmarkStart w:id="48" w:name="_Toc152042585"/>
      <w:bookmarkStart w:id="49" w:name="_Toc246996364"/>
      <w:bookmarkStart w:id="50" w:name="_Toc152045796"/>
      <w:bookmarkStart w:id="51" w:name="_Toc246997107"/>
      <w:bookmarkStart w:id="52" w:name="_Toc144974864"/>
      <w:bookmarkStart w:id="53" w:name="_Toc11140"/>
      <w:bookmarkStart w:id="54" w:name="_Toc179632816"/>
    </w:p>
    <w:p w:rsidR="00962B5E" w:rsidRPr="00307331" w:rsidRDefault="00991FCF">
      <w:pPr>
        <w:pStyle w:val="15"/>
        <w:spacing w:line="500" w:lineRule="exact"/>
        <w:jc w:val="left"/>
        <w:rPr>
          <w:rFonts w:ascii="仿宋" w:eastAsia="仿宋" w:hAnsi="仿宋" w:cs="宋体"/>
          <w:color w:val="000000"/>
          <w:spacing w:val="0"/>
          <w:sz w:val="32"/>
          <w:szCs w:val="32"/>
        </w:rPr>
      </w:pPr>
      <w:r w:rsidRPr="00307331">
        <w:rPr>
          <w:rFonts w:ascii="仿宋" w:eastAsia="仿宋" w:hAnsi="仿宋" w:cs="宋体" w:hint="eastAsia"/>
          <w:color w:val="000000"/>
          <w:spacing w:val="0"/>
          <w:sz w:val="32"/>
          <w:szCs w:val="32"/>
        </w:rPr>
        <w:lastRenderedPageBreak/>
        <w:t>附件8</w:t>
      </w:r>
    </w:p>
    <w:p w:rsidR="00962B5E" w:rsidRPr="00307331" w:rsidRDefault="00962B5E">
      <w:pPr>
        <w:ind w:firstLineChars="0" w:firstLine="0"/>
        <w:jc w:val="center"/>
        <w:rPr>
          <w:rFonts w:ascii="仿宋" w:eastAsia="仿宋" w:hAnsi="仿宋"/>
        </w:rPr>
      </w:pPr>
    </w:p>
    <w:p w:rsidR="00962B5E" w:rsidRPr="00307331" w:rsidRDefault="00991FCF">
      <w:pPr>
        <w:spacing w:line="600" w:lineRule="exact"/>
        <w:ind w:firstLineChars="0" w:firstLine="0"/>
        <w:jc w:val="center"/>
        <w:rPr>
          <w:rFonts w:ascii="仿宋" w:eastAsia="仿宋" w:hAnsi="仿宋" w:cs="小标宋"/>
          <w:b/>
          <w:sz w:val="44"/>
          <w:szCs w:val="44"/>
        </w:rPr>
      </w:pPr>
      <w:r w:rsidRPr="00307331">
        <w:rPr>
          <w:rFonts w:ascii="仿宋" w:eastAsia="仿宋" w:hAnsi="仿宋" w:cs="小标宋" w:hint="eastAsia"/>
          <w:b/>
          <w:sz w:val="44"/>
          <w:szCs w:val="44"/>
        </w:rPr>
        <w:t>安全、环保协议</w:t>
      </w:r>
    </w:p>
    <w:p w:rsidR="00962B5E" w:rsidRPr="00307331" w:rsidRDefault="00962B5E">
      <w:pPr>
        <w:spacing w:line="500" w:lineRule="exact"/>
        <w:ind w:firstLine="562"/>
        <w:rPr>
          <w:rFonts w:ascii="仿宋" w:eastAsia="仿宋" w:hAnsi="仿宋" w:cs="仿宋"/>
          <w:b/>
          <w:bCs/>
          <w:sz w:val="28"/>
          <w:szCs w:val="28"/>
        </w:rPr>
      </w:pPr>
    </w:p>
    <w:p w:rsidR="00962B5E" w:rsidRPr="00307331" w:rsidRDefault="00991FCF" w:rsidP="00F97957">
      <w:pPr>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一、</w:t>
      </w:r>
      <w:proofErr w:type="gramStart"/>
      <w:r w:rsidRPr="00307331">
        <w:rPr>
          <w:rFonts w:ascii="仿宋" w:eastAsia="仿宋" w:hAnsi="仿宋" w:cs="仿宋" w:hint="eastAsia"/>
          <w:b/>
          <w:bCs/>
          <w:sz w:val="32"/>
          <w:szCs w:val="32"/>
        </w:rPr>
        <w:t>立协单位</w:t>
      </w:r>
      <w:proofErr w:type="gramEnd"/>
    </w:p>
    <w:p w:rsidR="00962B5E" w:rsidRPr="00307331" w:rsidRDefault="00991FCF" w:rsidP="00F97957">
      <w:pPr>
        <w:spacing w:line="520" w:lineRule="exact"/>
        <w:ind w:firstLine="643"/>
        <w:rPr>
          <w:rFonts w:ascii="仿宋" w:eastAsia="仿宋" w:hAnsi="仿宋" w:cs="仿宋"/>
          <w:b/>
          <w:sz w:val="32"/>
          <w:szCs w:val="32"/>
        </w:rPr>
      </w:pPr>
      <w:r w:rsidRPr="00307331">
        <w:rPr>
          <w:rFonts w:ascii="仿宋" w:eastAsia="仿宋" w:hAnsi="仿宋" w:cs="仿宋" w:hint="eastAsia"/>
          <w:b/>
          <w:sz w:val="32"/>
          <w:szCs w:val="32"/>
        </w:rPr>
        <w:t>甲方：江西萍钢实业股份有限公司</w:t>
      </w:r>
    </w:p>
    <w:p w:rsidR="00962B5E" w:rsidRPr="00307331" w:rsidRDefault="00991FCF" w:rsidP="00F97957">
      <w:pPr>
        <w:spacing w:line="520" w:lineRule="exact"/>
        <w:ind w:firstLine="643"/>
        <w:rPr>
          <w:rFonts w:ascii="仿宋" w:eastAsia="仿宋" w:hAnsi="仿宋" w:cs="仿宋"/>
          <w:b/>
          <w:sz w:val="32"/>
          <w:szCs w:val="32"/>
        </w:rPr>
      </w:pPr>
      <w:r w:rsidRPr="00307331">
        <w:rPr>
          <w:rFonts w:ascii="仿宋" w:eastAsia="仿宋" w:hAnsi="仿宋" w:cs="仿宋" w:hint="eastAsia"/>
          <w:b/>
          <w:sz w:val="32"/>
          <w:szCs w:val="32"/>
        </w:rPr>
        <w:t>乙方：</w:t>
      </w:r>
    </w:p>
    <w:p w:rsidR="00962B5E" w:rsidRPr="00307331" w:rsidRDefault="00991FCF" w:rsidP="00F97957">
      <w:pPr>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二、协议内容</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（一）甲、乙双方都必须认真贯彻党和国家的安全生产和环境保护方针、政策，严格执行安全生产和环境保护法令、法规及钢铁大厦管理规章制度、物业管理规定。</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（二）乙方必须有独立的法人资格和持有从事施工作业国家所规定资质，特种作业人员必须持有有效特种作业操作证，高空作业人员必须有高空作业证，</w:t>
      </w:r>
      <w:r w:rsidRPr="00307331">
        <w:rPr>
          <w:rFonts w:ascii="仿宋" w:eastAsia="仿宋" w:hAnsi="仿宋" w:cs="仿宋" w:hint="eastAsia"/>
          <w:kern w:val="0"/>
          <w:sz w:val="32"/>
          <w:szCs w:val="32"/>
        </w:rPr>
        <w:t>身体健康、无妨碍从事相应作业的疾病和生理缺陷</w:t>
      </w:r>
      <w:r w:rsidRPr="00307331">
        <w:rPr>
          <w:rFonts w:ascii="仿宋" w:eastAsia="仿宋" w:hAnsi="仿宋" w:cs="仿宋" w:hint="eastAsia"/>
          <w:sz w:val="32"/>
          <w:szCs w:val="32"/>
        </w:rPr>
        <w:t>。</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（三）乙方必须有健全的安全与环境保护管理体制和完善的安全环保规章制度，并指定专业人员，负责作业现场的安全监护和环境污染预防工作，加强现场安全和环保工作检查和考核。</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（四）乙方与甲方签订施工合同时，必须与甲方签订安全生产、环境保护协议书，制定书面的安全、环境保护措施，甲方负责现场安全告知，乙方接受安全告知后，必须将相关内容传达到作业人员，并</w:t>
      </w:r>
      <w:proofErr w:type="gramStart"/>
      <w:r w:rsidRPr="00307331">
        <w:rPr>
          <w:rFonts w:ascii="仿宋" w:eastAsia="仿宋" w:hAnsi="仿宋" w:cs="仿宋" w:hint="eastAsia"/>
          <w:sz w:val="32"/>
          <w:szCs w:val="32"/>
        </w:rPr>
        <w:t>作出</w:t>
      </w:r>
      <w:proofErr w:type="gramEnd"/>
      <w:r w:rsidRPr="00307331">
        <w:rPr>
          <w:rFonts w:ascii="仿宋" w:eastAsia="仿宋" w:hAnsi="仿宋" w:cs="仿宋" w:hint="eastAsia"/>
          <w:sz w:val="32"/>
          <w:szCs w:val="32"/>
        </w:rPr>
        <w:t>安全承诺，承诺人需持有效证件签字确认，否则不得进入现场作业。</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（五）乙方在合同期限内，必须接受甲方的安全、环境保护监督、检查，对违章指挥、违章作业、违反劳动纪律、污染环境等现象按甲方的安全、环境保护考核办法进行处理，乙方在履行合同期</w:t>
      </w:r>
      <w:proofErr w:type="gramStart"/>
      <w:r w:rsidRPr="00307331">
        <w:rPr>
          <w:rFonts w:ascii="仿宋" w:eastAsia="仿宋" w:hAnsi="仿宋" w:cs="仿宋" w:hint="eastAsia"/>
          <w:sz w:val="32"/>
          <w:szCs w:val="32"/>
        </w:rPr>
        <w:t>间做到</w:t>
      </w:r>
      <w:proofErr w:type="gramEnd"/>
      <w:r w:rsidRPr="00307331">
        <w:rPr>
          <w:rFonts w:ascii="仿宋" w:eastAsia="仿宋" w:hAnsi="仿宋" w:cs="仿宋" w:hint="eastAsia"/>
          <w:sz w:val="32"/>
          <w:szCs w:val="32"/>
        </w:rPr>
        <w:t>无</w:t>
      </w:r>
      <w:r w:rsidRPr="00307331">
        <w:rPr>
          <w:rFonts w:ascii="仿宋" w:eastAsia="仿宋" w:hAnsi="仿宋" w:cs="仿宋" w:hint="eastAsia"/>
          <w:sz w:val="32"/>
          <w:szCs w:val="32"/>
        </w:rPr>
        <w:lastRenderedPageBreak/>
        <w:t>环境污染、无违章，无隐患，无事故。</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（六）乙方必须按国家有关规定交纳从业人员的工伤保险等各项社会保险费用或商业保险，乙方造成的事故，一切费用由乙方负责，甲方不承担费用。</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（七）乙方必须按国家标准给从业人员配备安全合格的劳动保护用品，乙方人员进入现场作业时必须按规定穿戴好劳动保护用品，自觉遵章守纪。</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八）乙方施工作业人员不得随意动用甲方的各种机械、电气、仪器、阀门等设施，严禁进入与施工作业无关的区域。乙方的运输车辆进入施工现场应听从指挥，按区域单位指定的线路、区域行驶与停放；严禁未经甲方人员同意的情况下进入写字楼租户区域，需要进入租户区域施工时必须有甲方人员陪同，并与租户沟通后方可进入，施工后自行带走设备、工具及产生的施工垃圾。</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（九）乙方进行吊装及拆除作业时必须在吊装区域设警戒区，拉警戒线和设置警示牌，指定专人负责安全监护，严禁无关人员进入吊装区域。</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（十）乙方人员对现场各类安全防护设备不得擅自拆除变动，否则后果自负。</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（十一）乙方在施工过程中应采取保护架空管线、地下动力管线的措施，发现问题及时向甲方反馈，经甲方同意后方可继续作业。由于尚未确认造成后果，由乙方负责。</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（十二）在进行高空电焊作业时，做好安全防护、设立围档、警示牌等，防止焊渣坠落烫伤行人，损坏大楼其他设施设备，防止由此引起的火灾事故。</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（十三）在易燃易爆、有毒有害等区域施工作业，甲、乙双方必须严格执行有关安全管理制度，制定具体的防范措施。乙方如需动火</w:t>
      </w:r>
      <w:r w:rsidRPr="00307331">
        <w:rPr>
          <w:rFonts w:ascii="仿宋" w:eastAsia="仿宋" w:hAnsi="仿宋" w:cs="仿宋" w:hint="eastAsia"/>
          <w:sz w:val="32"/>
          <w:szCs w:val="32"/>
        </w:rPr>
        <w:lastRenderedPageBreak/>
        <w:t>作业，必须按规定办理动火许可手续，并采取安全防范措施，指定专人监护。</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（十四）乙方需要用电必须书面申请，经甲方许可确认，</w:t>
      </w:r>
      <w:proofErr w:type="gramStart"/>
      <w:r w:rsidRPr="00307331">
        <w:rPr>
          <w:rFonts w:ascii="仿宋" w:eastAsia="仿宋" w:hAnsi="仿宋" w:cs="仿宋" w:hint="eastAsia"/>
          <w:sz w:val="32"/>
          <w:szCs w:val="32"/>
        </w:rPr>
        <w:t>明确接</w:t>
      </w:r>
      <w:proofErr w:type="gramEnd"/>
      <w:r w:rsidRPr="00307331">
        <w:rPr>
          <w:rFonts w:ascii="仿宋" w:eastAsia="仿宋" w:hAnsi="仿宋" w:cs="仿宋" w:hint="eastAsia"/>
          <w:sz w:val="32"/>
          <w:szCs w:val="32"/>
        </w:rPr>
        <w:t>电源的具体位置并负责接入电源，合理安排用电，严格执行停电挂牌制度，乙方由于擅自停、送电、搭接电源所造成的后果由乙方负责。</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（十五）乙方车辆行驶中遇甲方的架空管廊、动力电缆等影响通行时，发现问题及时向甲方反馈，经甲方同意后方可继续作业。由于未确认造成后果，由乙方负责。</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 xml:space="preserve">（十六）乙方在施工作业过程中违反有关安全规章制度和工作失误，造成人员伤亡，设备损坏，生产事故，由乙方承担责任，赔偿损失。发生因乙方的责任造成甲方人员伤亡，甲方有权向乙方索赔，并按国家有关规定，由乙方统计上报。      </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（十七）乙方单位对所处的区域作业环境、设备、设施等必须认真检查、确认，发现隐患及时停止作业，并由相关单位落实整改后方可施工，一旦施工作业即表示乙方确认上述因素符合安全要求或处于安全状态。</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八）甲方单位违反安全生产规定或作业环境危及施工人员安全时，乙方有权要求甲方整改，并以书面形式通知甲方，甲方单位必须立即整改。同样，乙方违反安全生产规定，致使作业环境危及甲方人员的安全时，甲方有权要求乙方整改，并以书面形式通知乙方，乙方负责人签收后，立即认真整改。</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十九）在承包期间，如果甲、乙双方必须相互借用、租用设备、器具，应由双方办理借用手续，借出方应保证设备工具符合安全要求，借入方必须进行验收，确认并做好书面记录，借入方一经接收、使用，就认同借用、租用设备完好。如果造成后果，全由借入使用方负责。</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（二十）乙方要根据甲方有关环境污染控制的规定，采取有效措</w:t>
      </w:r>
      <w:r w:rsidRPr="00307331">
        <w:rPr>
          <w:rFonts w:ascii="仿宋" w:eastAsia="仿宋" w:hAnsi="仿宋" w:cs="仿宋" w:hint="eastAsia"/>
          <w:sz w:val="32"/>
          <w:szCs w:val="32"/>
        </w:rPr>
        <w:lastRenderedPageBreak/>
        <w:t>施，尽量不产生噪音、扬尘，避免</w:t>
      </w:r>
      <w:proofErr w:type="gramStart"/>
      <w:r w:rsidRPr="00307331">
        <w:rPr>
          <w:rFonts w:ascii="仿宋" w:eastAsia="仿宋" w:hAnsi="仿宋" w:cs="仿宋" w:hint="eastAsia"/>
          <w:sz w:val="32"/>
          <w:szCs w:val="32"/>
        </w:rPr>
        <w:t>影响大楼</w:t>
      </w:r>
      <w:proofErr w:type="gramEnd"/>
      <w:r w:rsidRPr="00307331">
        <w:rPr>
          <w:rFonts w:ascii="仿宋" w:eastAsia="仿宋" w:hAnsi="仿宋" w:cs="仿宋" w:hint="eastAsia"/>
          <w:sz w:val="32"/>
          <w:szCs w:val="32"/>
        </w:rPr>
        <w:t>人员的工作和休息。对施工作业时产生的污染进行防治，做到达标排放，并做好配合甲方的日常监督、监测工作。</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十一）乙方对在作业时产生的固体废物和危险废物应严格执行甲方的有关管理规定进行处置，对在甲方区域内产生的危险废物应联系有资质的单位及时处置。对在甲方区域内产生的建筑垃圾应及时清运，并接受甲方管理部门的监督、检查。</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（二十二）乙方进入甲方区域必须遵守甲方的绿化管理制度，爱护花草树木和绿化设施。若因乙方擅自作业造成对甲方花草树木和绿化设施的破坏，由乙方承担责任并赔偿损失。</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（二十三）为确保安全生产，乙方应自觉遵守国家法律法规和方大特钢科技股份有限公司安全管理规章制度，乙方违反相关规定，甲方依据下列考核标准对乙方进行处罚（在履约保证金中扣罚）：</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1.签订任务合同后未及时签订安全管理协议，未将安全作业要求告知作业人员，未</w:t>
      </w:r>
      <w:proofErr w:type="gramStart"/>
      <w:r w:rsidRPr="00307331">
        <w:rPr>
          <w:rFonts w:ascii="仿宋" w:eastAsia="仿宋" w:hAnsi="仿宋" w:cs="仿宋" w:hint="eastAsia"/>
          <w:sz w:val="32"/>
          <w:szCs w:val="32"/>
        </w:rPr>
        <w:t>作出</w:t>
      </w:r>
      <w:proofErr w:type="gramEnd"/>
      <w:r w:rsidRPr="00307331">
        <w:rPr>
          <w:rFonts w:ascii="仿宋" w:eastAsia="仿宋" w:hAnsi="仿宋" w:cs="仿宋" w:hint="eastAsia"/>
          <w:sz w:val="32"/>
          <w:szCs w:val="32"/>
        </w:rPr>
        <w:t>安全承诺：扣500元/次。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2.未制定安全措施，也未经允许进入生产现场作业：扣2000元/次。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3.未按规范穿戴好劳保用品：未戴安全帽扣100元/人次；安全帽未系带扣100元/人次；未戴电焊手套、防护面罩、防护镜作业扣100元/人次；穿背心、拖鞋进入现场作业扣100元/人次。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4.酒后上岗：扣100元/人次。</w:t>
      </w:r>
    </w:p>
    <w:p w:rsidR="00962B5E" w:rsidRPr="00307331" w:rsidRDefault="00991FCF" w:rsidP="00F97957">
      <w:pPr>
        <w:spacing w:line="520" w:lineRule="exact"/>
        <w:ind w:firstLine="640"/>
        <w:rPr>
          <w:rFonts w:ascii="仿宋" w:eastAsia="仿宋" w:hAnsi="仿宋" w:cs="仿宋"/>
          <w:spacing w:val="-12"/>
          <w:sz w:val="32"/>
          <w:szCs w:val="32"/>
        </w:rPr>
      </w:pPr>
      <w:r w:rsidRPr="00307331">
        <w:rPr>
          <w:rFonts w:ascii="仿宋" w:eastAsia="仿宋" w:hAnsi="仿宋" w:cs="仿宋" w:hint="eastAsia"/>
          <w:sz w:val="32"/>
          <w:szCs w:val="32"/>
        </w:rPr>
        <w:t>5.</w:t>
      </w:r>
      <w:r w:rsidRPr="00307331">
        <w:rPr>
          <w:rFonts w:ascii="仿宋" w:eastAsia="仿宋" w:hAnsi="仿宋" w:cs="仿宋" w:hint="eastAsia"/>
          <w:spacing w:val="-4"/>
          <w:sz w:val="32"/>
          <w:szCs w:val="32"/>
        </w:rPr>
        <w:t>未按城管大队要求办理审批手续：</w:t>
      </w:r>
      <w:r w:rsidRPr="00307331">
        <w:rPr>
          <w:rFonts w:ascii="仿宋" w:eastAsia="仿宋" w:hAnsi="仿宋" w:cs="仿宋" w:hint="eastAsia"/>
          <w:spacing w:val="-12"/>
          <w:sz w:val="32"/>
          <w:szCs w:val="32"/>
        </w:rPr>
        <w:t>自行承担城管的罚款处理，影响作业进度将按甲方合同要求进行扣罚。</w:t>
      </w:r>
    </w:p>
    <w:p w:rsidR="00962B5E" w:rsidRPr="00307331" w:rsidRDefault="00991FCF" w:rsidP="00F97957">
      <w:pPr>
        <w:spacing w:line="520" w:lineRule="exact"/>
        <w:ind w:firstLine="592"/>
        <w:rPr>
          <w:rFonts w:ascii="仿宋" w:eastAsia="仿宋" w:hAnsi="仿宋" w:cs="仿宋"/>
          <w:sz w:val="32"/>
          <w:szCs w:val="32"/>
        </w:rPr>
      </w:pPr>
      <w:r w:rsidRPr="00307331">
        <w:rPr>
          <w:rFonts w:ascii="仿宋" w:eastAsia="仿宋" w:hAnsi="仿宋" w:cs="仿宋" w:hint="eastAsia"/>
          <w:spacing w:val="-12"/>
          <w:sz w:val="32"/>
          <w:szCs w:val="32"/>
        </w:rPr>
        <w:t>6.</w:t>
      </w:r>
      <w:r w:rsidRPr="00307331">
        <w:rPr>
          <w:rFonts w:ascii="仿宋" w:eastAsia="仿宋" w:hAnsi="仿宋" w:cs="仿宋" w:hint="eastAsia"/>
          <w:sz w:val="32"/>
          <w:szCs w:val="32"/>
        </w:rPr>
        <w:t>吊装、拆除作业时未设警戒区、拉警戒绳、挂警示牌：未设警戒区、拉警戒绳、挂</w:t>
      </w:r>
      <w:proofErr w:type="gramStart"/>
      <w:r w:rsidRPr="00307331">
        <w:rPr>
          <w:rFonts w:ascii="仿宋" w:eastAsia="仿宋" w:hAnsi="仿宋" w:cs="仿宋" w:hint="eastAsia"/>
          <w:sz w:val="32"/>
          <w:szCs w:val="32"/>
        </w:rPr>
        <w:t>警示牌扣500元</w:t>
      </w:r>
      <w:proofErr w:type="gramEnd"/>
      <w:r w:rsidRPr="00307331">
        <w:rPr>
          <w:rFonts w:ascii="仿宋" w:eastAsia="仿宋" w:hAnsi="仿宋" w:cs="仿宋" w:hint="eastAsia"/>
          <w:sz w:val="32"/>
          <w:szCs w:val="32"/>
        </w:rPr>
        <w:t>/次，未指定专人监护扣500/次。</w:t>
      </w:r>
      <w:r w:rsidRPr="00307331">
        <w:rPr>
          <w:rFonts w:ascii="仿宋" w:eastAsia="仿宋" w:hAnsi="仿宋" w:cs="仿宋" w:hint="eastAsia"/>
          <w:color w:val="000000"/>
          <w:sz w:val="32"/>
          <w:szCs w:val="32"/>
        </w:rPr>
        <w:t>不按规范起重作业（超重起吊、</w:t>
      </w:r>
      <w:proofErr w:type="gramStart"/>
      <w:r w:rsidRPr="00307331">
        <w:rPr>
          <w:rFonts w:ascii="仿宋" w:eastAsia="仿宋" w:hAnsi="仿宋" w:cs="仿宋" w:hint="eastAsia"/>
          <w:color w:val="000000"/>
          <w:sz w:val="32"/>
          <w:szCs w:val="32"/>
        </w:rPr>
        <w:t>指吊信号</w:t>
      </w:r>
      <w:proofErr w:type="gramEnd"/>
      <w:r w:rsidRPr="00307331">
        <w:rPr>
          <w:rFonts w:ascii="仿宋" w:eastAsia="仿宋" w:hAnsi="仿宋" w:cs="仿宋" w:hint="eastAsia"/>
          <w:color w:val="000000"/>
          <w:sz w:val="32"/>
          <w:szCs w:val="32"/>
        </w:rPr>
        <w:t>不明、重物下站人、使用不合</w:t>
      </w:r>
      <w:r w:rsidRPr="00307331">
        <w:rPr>
          <w:rFonts w:ascii="仿宋" w:eastAsia="仿宋" w:hAnsi="仿宋" w:cs="仿宋" w:hint="eastAsia"/>
          <w:color w:val="000000"/>
          <w:sz w:val="32"/>
          <w:szCs w:val="32"/>
        </w:rPr>
        <w:lastRenderedPageBreak/>
        <w:t>格的吊具等）：</w:t>
      </w:r>
      <w:r w:rsidRPr="00307331">
        <w:rPr>
          <w:rFonts w:ascii="仿宋" w:eastAsia="仿宋" w:hAnsi="仿宋" w:cs="仿宋" w:hint="eastAsia"/>
          <w:sz w:val="32"/>
          <w:szCs w:val="32"/>
        </w:rPr>
        <w:t>扣500元/次。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7.未经允许擅自操作、使用现场的设备设施、水电等：扣200元/次。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8.其它</w:t>
      </w:r>
      <w:proofErr w:type="gramStart"/>
      <w:r w:rsidRPr="00307331">
        <w:rPr>
          <w:rFonts w:ascii="仿宋" w:eastAsia="仿宋" w:hAnsi="仿宋" w:cs="仿宋" w:hint="eastAsia"/>
          <w:sz w:val="32"/>
          <w:szCs w:val="32"/>
        </w:rPr>
        <w:t>违反萍钢总部</w:t>
      </w:r>
      <w:proofErr w:type="gramEnd"/>
      <w:r w:rsidRPr="00307331">
        <w:rPr>
          <w:rFonts w:ascii="仿宋" w:eastAsia="仿宋" w:hAnsi="仿宋" w:cs="仿宋" w:hint="eastAsia"/>
          <w:sz w:val="32"/>
          <w:szCs w:val="32"/>
        </w:rPr>
        <w:t>大楼相关管理规定的行为：酌情扣500～2000元/人次。</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w:t>
      </w:r>
      <w:r w:rsidRPr="00307331">
        <w:rPr>
          <w:rFonts w:ascii="仿宋" w:eastAsia="仿宋" w:hAnsi="仿宋" w:cs="仿宋" w:hint="eastAsia"/>
          <w:spacing w:val="-8"/>
          <w:sz w:val="32"/>
          <w:szCs w:val="32"/>
        </w:rPr>
        <w:t>本协议作为合同的附件，与合同具有同等法律效力，</w:t>
      </w:r>
      <w:r w:rsidRPr="00307331">
        <w:rPr>
          <w:rFonts w:ascii="仿宋" w:eastAsia="仿宋" w:hAnsi="仿宋" w:cs="仿宋" w:hint="eastAsia"/>
          <w:sz w:val="32"/>
          <w:szCs w:val="32"/>
        </w:rPr>
        <w:t>甲、乙双方必须严格遵守执行。由于违反本协议造成的事故，由违约方负责。本协议双方签字后生效。</w:t>
      </w:r>
    </w:p>
    <w:p w:rsidR="00962B5E" w:rsidRPr="00307331" w:rsidRDefault="00991FCF" w:rsidP="00F97957">
      <w:pPr>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w:t>
      </w:r>
      <w:r w:rsidRPr="00307331">
        <w:rPr>
          <w:rFonts w:ascii="仿宋" w:eastAsia="仿宋" w:hAnsi="仿宋" w:cs="仿宋" w:hint="eastAsia"/>
          <w:spacing w:val="-8"/>
          <w:sz w:val="32"/>
          <w:szCs w:val="32"/>
        </w:rPr>
        <w:t>本协议一式</w:t>
      </w:r>
      <w:r w:rsidRPr="00307331">
        <w:rPr>
          <w:rFonts w:ascii="仿宋" w:eastAsia="仿宋" w:hAnsi="仿宋" w:cs="仿宋" w:hint="eastAsia"/>
          <w:b/>
          <w:bCs/>
          <w:spacing w:val="-8"/>
          <w:sz w:val="32"/>
          <w:szCs w:val="32"/>
          <w:u w:val="single"/>
        </w:rPr>
        <w:t>肆</w:t>
      </w:r>
      <w:r w:rsidRPr="00307331">
        <w:rPr>
          <w:rFonts w:ascii="仿宋" w:eastAsia="仿宋" w:hAnsi="仿宋" w:cs="仿宋" w:hint="eastAsia"/>
          <w:spacing w:val="-8"/>
          <w:sz w:val="32"/>
          <w:szCs w:val="32"/>
        </w:rPr>
        <w:t>份，甲方执</w:t>
      </w:r>
      <w:r w:rsidRPr="00307331">
        <w:rPr>
          <w:rFonts w:ascii="仿宋" w:eastAsia="仿宋" w:hAnsi="仿宋" w:cs="仿宋" w:hint="eastAsia"/>
          <w:b/>
          <w:bCs/>
          <w:spacing w:val="-8"/>
          <w:sz w:val="32"/>
          <w:szCs w:val="32"/>
          <w:u w:val="single"/>
        </w:rPr>
        <w:t>贰</w:t>
      </w:r>
      <w:r w:rsidRPr="00307331">
        <w:rPr>
          <w:rFonts w:ascii="仿宋" w:eastAsia="仿宋" w:hAnsi="仿宋" w:cs="仿宋" w:hint="eastAsia"/>
          <w:spacing w:val="-8"/>
          <w:sz w:val="32"/>
          <w:szCs w:val="32"/>
        </w:rPr>
        <w:t>份、乙方执</w:t>
      </w:r>
      <w:r w:rsidRPr="00307331">
        <w:rPr>
          <w:rFonts w:ascii="仿宋" w:eastAsia="仿宋" w:hAnsi="仿宋" w:cs="仿宋" w:hint="eastAsia"/>
          <w:b/>
          <w:bCs/>
          <w:spacing w:val="-8"/>
          <w:sz w:val="32"/>
          <w:szCs w:val="32"/>
          <w:u w:val="single"/>
        </w:rPr>
        <w:t>贰</w:t>
      </w:r>
      <w:r w:rsidRPr="00307331">
        <w:rPr>
          <w:rFonts w:ascii="仿宋" w:eastAsia="仿宋" w:hAnsi="仿宋" w:cs="仿宋" w:hint="eastAsia"/>
          <w:spacing w:val="-8"/>
          <w:sz w:val="32"/>
          <w:szCs w:val="32"/>
        </w:rPr>
        <w:t>份。本协议有效期自协议签订之日至合同质保期结束为止。</w:t>
      </w:r>
    </w:p>
    <w:p w:rsidR="00962B5E" w:rsidRPr="00307331" w:rsidRDefault="00962B5E" w:rsidP="00F97957">
      <w:pPr>
        <w:spacing w:line="520" w:lineRule="exact"/>
        <w:ind w:firstLine="640"/>
        <w:rPr>
          <w:rFonts w:ascii="仿宋" w:eastAsia="仿宋" w:hAnsi="仿宋" w:cs="仿宋"/>
          <w:sz w:val="32"/>
          <w:szCs w:val="32"/>
        </w:rPr>
      </w:pPr>
    </w:p>
    <w:p w:rsidR="00962B5E" w:rsidRPr="00307331" w:rsidRDefault="00962B5E" w:rsidP="00F97957">
      <w:pPr>
        <w:spacing w:line="520" w:lineRule="exact"/>
        <w:ind w:firstLine="640"/>
        <w:rPr>
          <w:rFonts w:ascii="仿宋" w:eastAsia="仿宋" w:hAnsi="仿宋" w:cs="仿宋"/>
          <w:sz w:val="32"/>
          <w:szCs w:val="32"/>
        </w:rPr>
      </w:pP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甲方（公章）：              乙方（公章）：</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 xml:space="preserve"> </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法定代表人（签字）：        法定代表人（签字）：</w:t>
      </w:r>
      <w:r w:rsidRPr="00307331">
        <w:rPr>
          <w:rFonts w:ascii="仿宋" w:eastAsia="仿宋" w:hAnsi="仿宋" w:cs="仿宋" w:hint="eastAsia"/>
          <w:sz w:val="32"/>
          <w:szCs w:val="32"/>
        </w:rPr>
        <w:cr/>
      </w:r>
    </w:p>
    <w:p w:rsidR="00962B5E" w:rsidRPr="00307331" w:rsidRDefault="00991FCF" w:rsidP="00F97957">
      <w:pPr>
        <w:spacing w:line="600" w:lineRule="exact"/>
        <w:ind w:firstLine="640"/>
        <w:rPr>
          <w:rFonts w:ascii="仿宋" w:eastAsia="仿宋" w:hAnsi="仿宋" w:cs="仿宋"/>
          <w:sz w:val="32"/>
          <w:szCs w:val="32"/>
        </w:rPr>
      </w:pPr>
      <w:r w:rsidRPr="00307331">
        <w:rPr>
          <w:rFonts w:ascii="仿宋" w:eastAsia="仿宋" w:hAnsi="仿宋" w:cs="仿宋" w:hint="eastAsia"/>
          <w:sz w:val="32"/>
          <w:szCs w:val="32"/>
        </w:rPr>
        <w:t>2022年    月    日          2022年    月    日</w:t>
      </w:r>
    </w:p>
    <w:p w:rsidR="00962B5E" w:rsidRPr="00307331" w:rsidRDefault="00962B5E" w:rsidP="00F97957">
      <w:pPr>
        <w:spacing w:line="520" w:lineRule="exact"/>
        <w:ind w:firstLine="640"/>
        <w:jc w:val="left"/>
        <w:rPr>
          <w:rFonts w:ascii="仿宋" w:eastAsia="仿宋" w:hAnsi="仿宋" w:cs="仿宋"/>
          <w:sz w:val="32"/>
          <w:szCs w:val="32"/>
        </w:rPr>
        <w:sectPr w:rsidR="00962B5E" w:rsidRPr="00307331">
          <w:pgSz w:w="11906" w:h="16838"/>
          <w:pgMar w:top="1440" w:right="1080" w:bottom="1440" w:left="1080" w:header="851" w:footer="992" w:gutter="0"/>
          <w:cols w:space="425"/>
          <w:docGrid w:type="lines" w:linePitch="326"/>
        </w:sectPr>
      </w:pPr>
    </w:p>
    <w:bookmarkEnd w:id="45"/>
    <w:bookmarkEnd w:id="46"/>
    <w:bookmarkEnd w:id="47"/>
    <w:bookmarkEnd w:id="48"/>
    <w:bookmarkEnd w:id="49"/>
    <w:bookmarkEnd w:id="50"/>
    <w:bookmarkEnd w:id="51"/>
    <w:bookmarkEnd w:id="52"/>
    <w:bookmarkEnd w:id="53"/>
    <w:bookmarkEnd w:id="54"/>
    <w:p w:rsidR="00962B5E" w:rsidRPr="00307331" w:rsidRDefault="00991FCF">
      <w:pPr>
        <w:pStyle w:val="15"/>
        <w:spacing w:line="500" w:lineRule="exact"/>
        <w:jc w:val="left"/>
        <w:rPr>
          <w:rFonts w:ascii="仿宋" w:eastAsia="仿宋" w:hAnsi="仿宋" w:cs="宋体"/>
          <w:color w:val="000000"/>
          <w:spacing w:val="0"/>
          <w:sz w:val="32"/>
          <w:szCs w:val="32"/>
        </w:rPr>
      </w:pPr>
      <w:r w:rsidRPr="00307331">
        <w:rPr>
          <w:rFonts w:ascii="仿宋" w:eastAsia="仿宋" w:hAnsi="仿宋" w:cs="宋体" w:hint="eastAsia"/>
          <w:color w:val="000000"/>
          <w:spacing w:val="0"/>
          <w:sz w:val="32"/>
          <w:szCs w:val="32"/>
        </w:rPr>
        <w:lastRenderedPageBreak/>
        <w:t>附件9</w:t>
      </w:r>
    </w:p>
    <w:p w:rsidR="00962B5E" w:rsidRPr="00307331" w:rsidRDefault="00962B5E">
      <w:pPr>
        <w:tabs>
          <w:tab w:val="left" w:pos="0"/>
        </w:tabs>
        <w:spacing w:line="440" w:lineRule="exact"/>
        <w:ind w:firstLineChars="0" w:firstLine="0"/>
        <w:jc w:val="center"/>
        <w:rPr>
          <w:rFonts w:ascii="仿宋" w:eastAsia="仿宋" w:hAnsi="仿宋"/>
          <w:b/>
          <w:bCs/>
          <w:color w:val="000000"/>
          <w:sz w:val="32"/>
          <w:szCs w:val="32"/>
        </w:rPr>
      </w:pPr>
    </w:p>
    <w:p w:rsidR="00962B5E" w:rsidRPr="00307331" w:rsidRDefault="00991FCF">
      <w:pPr>
        <w:tabs>
          <w:tab w:val="left" w:pos="0"/>
        </w:tabs>
        <w:spacing w:line="600" w:lineRule="exact"/>
        <w:ind w:firstLineChars="0" w:firstLine="0"/>
        <w:jc w:val="center"/>
        <w:rPr>
          <w:rFonts w:ascii="仿宋" w:eastAsia="仿宋" w:hAnsi="仿宋" w:cs="小标宋"/>
          <w:b/>
          <w:bCs/>
          <w:color w:val="000000"/>
          <w:sz w:val="44"/>
          <w:szCs w:val="44"/>
        </w:rPr>
      </w:pPr>
      <w:r w:rsidRPr="00307331">
        <w:rPr>
          <w:rFonts w:ascii="仿宋" w:eastAsia="仿宋" w:hAnsi="仿宋" w:cs="小标宋" w:hint="eastAsia"/>
          <w:b/>
          <w:bCs/>
          <w:color w:val="000000"/>
          <w:sz w:val="44"/>
          <w:szCs w:val="44"/>
        </w:rPr>
        <w:t>施工合同</w:t>
      </w:r>
    </w:p>
    <w:p w:rsidR="00962B5E" w:rsidRPr="00307331" w:rsidRDefault="00962B5E">
      <w:pPr>
        <w:tabs>
          <w:tab w:val="left" w:pos="0"/>
        </w:tabs>
        <w:spacing w:line="440" w:lineRule="exact"/>
        <w:ind w:firstLineChars="0" w:firstLine="0"/>
        <w:rPr>
          <w:rFonts w:ascii="仿宋" w:eastAsia="仿宋" w:hAnsi="仿宋"/>
          <w:color w:val="000000"/>
          <w:szCs w:val="24"/>
        </w:rPr>
      </w:pPr>
    </w:p>
    <w:p w:rsidR="00962B5E" w:rsidRPr="00307331" w:rsidRDefault="00991FCF">
      <w:pPr>
        <w:spacing w:line="520" w:lineRule="exact"/>
        <w:ind w:firstLineChars="0" w:firstLine="0"/>
        <w:rPr>
          <w:rFonts w:ascii="仿宋" w:eastAsia="仿宋" w:hAnsi="仿宋" w:cs="仿宋"/>
          <w:b/>
          <w:sz w:val="32"/>
          <w:szCs w:val="32"/>
        </w:rPr>
      </w:pPr>
      <w:r w:rsidRPr="00307331">
        <w:rPr>
          <w:rFonts w:ascii="仿宋" w:eastAsia="仿宋" w:hAnsi="仿宋" w:cs="仿宋" w:hint="eastAsia"/>
          <w:b/>
          <w:sz w:val="32"/>
          <w:szCs w:val="32"/>
        </w:rPr>
        <w:t>甲方：江西萍钢实业股份有限公司</w:t>
      </w:r>
    </w:p>
    <w:p w:rsidR="00962B5E" w:rsidRPr="00307331" w:rsidRDefault="00991FCF">
      <w:pPr>
        <w:spacing w:line="520" w:lineRule="exact"/>
        <w:ind w:firstLineChars="0" w:firstLine="0"/>
        <w:rPr>
          <w:rFonts w:ascii="仿宋" w:eastAsia="仿宋" w:hAnsi="仿宋" w:cs="仿宋"/>
          <w:b/>
          <w:sz w:val="32"/>
          <w:szCs w:val="32"/>
        </w:rPr>
      </w:pPr>
      <w:r w:rsidRPr="00307331">
        <w:rPr>
          <w:rFonts w:ascii="仿宋" w:eastAsia="仿宋" w:hAnsi="仿宋" w:cs="仿宋" w:hint="eastAsia"/>
          <w:b/>
          <w:sz w:val="32"/>
          <w:szCs w:val="32"/>
        </w:rPr>
        <w:t>乙方：</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甲方将</w:t>
      </w:r>
      <w:r w:rsidRPr="00307331">
        <w:rPr>
          <w:rFonts w:ascii="仿宋" w:eastAsia="仿宋" w:hAnsi="仿宋" w:cs="仿宋" w:hint="eastAsia"/>
          <w:color w:val="333333"/>
          <w:kern w:val="0"/>
          <w:sz w:val="32"/>
          <w:szCs w:val="32"/>
        </w:rPr>
        <w:t>方大钢铁大厦地上停车场修复及车辆进出道闸机移位工程</w:t>
      </w:r>
      <w:r w:rsidRPr="00307331">
        <w:rPr>
          <w:rFonts w:ascii="仿宋" w:eastAsia="仿宋" w:hAnsi="仿宋" w:cs="仿宋" w:hint="eastAsia"/>
          <w:sz w:val="32"/>
          <w:szCs w:val="32"/>
        </w:rPr>
        <w:t>委托给乙方，为明确双方在施工过程中的权利和义务，按时保质保量地完成工程任务，经甲、乙双方充分协商，并在自愿以及完全清楚、理解本合同基础上，按照《中华人民共和国民法典》及其它相关法律、法规，并结合本工程具体情况，特签订本合同，以便共同遵守。</w:t>
      </w:r>
    </w:p>
    <w:p w:rsidR="00962B5E" w:rsidRPr="00307331" w:rsidRDefault="00991FCF" w:rsidP="00F97957">
      <w:pPr>
        <w:adjustRightInd w:val="0"/>
        <w:snapToGrid w:val="0"/>
        <w:spacing w:line="520" w:lineRule="exact"/>
        <w:ind w:firstLine="643"/>
        <w:rPr>
          <w:rFonts w:ascii="仿宋" w:eastAsia="仿宋" w:hAnsi="仿宋" w:cs="仿宋"/>
          <w:sz w:val="32"/>
          <w:szCs w:val="32"/>
        </w:rPr>
      </w:pPr>
      <w:r w:rsidRPr="00307331">
        <w:rPr>
          <w:rFonts w:ascii="仿宋" w:eastAsia="仿宋" w:hAnsi="仿宋" w:cs="仿宋" w:hint="eastAsia"/>
          <w:b/>
          <w:bCs/>
          <w:sz w:val="32"/>
          <w:szCs w:val="32"/>
        </w:rPr>
        <w:t>一、工程项目内容</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①主体大楼门口地面开挖，修复垫层及更换地砖。②地面停车场进出道闸机移位。</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二、工程承包方式</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本工程为总承包项目。施工期间的水电费按总包费用的1%收取。</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三、合同总价款</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（一）本合同总金额（含6%增值税）：人民币(大写)</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；(小写)：</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二）总价应包含货物（包括材料、附件等）购置费、制作、包装、运输、装卸、人工、监造、备品备件、专用工具、保险费、安装、安装所需辅材、调试、检验（包括第三方）、所有税费、资料费、售后服务、培训、保修、施工配合费、办理报建手续、施工许可、城管广告管理部门办理广告审批许可、规划部门的审批许可、工商部门广告内容审批许可等手续并承担相关费用及合同实施过程中的不可预见费用等全部费用。</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四、付款方式</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lastRenderedPageBreak/>
        <w:t>项目竣工验收合格后，甲方收到乙方提供付款申请及合法有效、足额增值税专用发票之日起十五个工作日内，甲方支付合同总金额的95%；</w:t>
      </w:r>
      <w:proofErr w:type="gramStart"/>
      <w:r w:rsidRPr="00307331">
        <w:rPr>
          <w:rFonts w:ascii="仿宋" w:eastAsia="仿宋" w:hAnsi="仿宋" w:cs="仿宋" w:hint="eastAsia"/>
          <w:sz w:val="32"/>
          <w:szCs w:val="32"/>
        </w:rPr>
        <w:t>余合同</w:t>
      </w:r>
      <w:proofErr w:type="gramEnd"/>
      <w:r w:rsidRPr="00307331">
        <w:rPr>
          <w:rFonts w:ascii="仿宋" w:eastAsia="仿宋" w:hAnsi="仿宋" w:cs="仿宋" w:hint="eastAsia"/>
          <w:sz w:val="32"/>
          <w:szCs w:val="32"/>
        </w:rPr>
        <w:t>总金额的5%作为质保金，自工程验收合格之日起1年质保期满后无息支付。</w:t>
      </w:r>
    </w:p>
    <w:p w:rsidR="00962B5E" w:rsidRPr="00307331" w:rsidRDefault="00991FCF" w:rsidP="00F97957">
      <w:pPr>
        <w:adjustRightInd w:val="0"/>
        <w:snapToGrid w:val="0"/>
        <w:spacing w:line="520" w:lineRule="exact"/>
        <w:ind w:firstLine="643"/>
        <w:rPr>
          <w:rFonts w:ascii="仿宋" w:eastAsia="仿宋" w:hAnsi="仿宋" w:cs="仿宋"/>
          <w:b/>
          <w:sz w:val="32"/>
          <w:szCs w:val="32"/>
        </w:rPr>
      </w:pPr>
      <w:r w:rsidRPr="00307331">
        <w:rPr>
          <w:rFonts w:ascii="仿宋" w:eastAsia="仿宋" w:hAnsi="仿宋" w:cs="仿宋" w:hint="eastAsia"/>
          <w:b/>
          <w:bCs/>
          <w:sz w:val="32"/>
          <w:szCs w:val="32"/>
        </w:rPr>
        <w:t>五、</w:t>
      </w:r>
      <w:r w:rsidRPr="00307331">
        <w:rPr>
          <w:rFonts w:ascii="仿宋" w:eastAsia="仿宋" w:hAnsi="仿宋" w:cs="仿宋" w:hint="eastAsia"/>
          <w:b/>
          <w:sz w:val="32"/>
          <w:szCs w:val="32"/>
        </w:rPr>
        <w:t>施工要求</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w:t>
      </w:r>
      <w:r w:rsidRPr="00307331">
        <w:rPr>
          <w:rFonts w:ascii="仿宋" w:eastAsia="仿宋" w:hAnsi="仿宋" w:cs="仿宋" w:hint="eastAsia"/>
          <w:b/>
          <w:bCs/>
          <w:sz w:val="32"/>
          <w:szCs w:val="32"/>
        </w:rPr>
        <w:t>.</w:t>
      </w:r>
      <w:r w:rsidRPr="00307331">
        <w:rPr>
          <w:rFonts w:ascii="仿宋" w:eastAsia="仿宋" w:hAnsi="仿宋" w:cs="仿宋" w:hint="eastAsia"/>
          <w:sz w:val="32"/>
          <w:szCs w:val="32"/>
        </w:rPr>
        <w:t>开工日期：以委托方的</w:t>
      </w:r>
      <w:proofErr w:type="gramStart"/>
      <w:r w:rsidRPr="00307331">
        <w:rPr>
          <w:rFonts w:ascii="仿宋" w:eastAsia="仿宋" w:hAnsi="仿宋" w:cs="仿宋" w:hint="eastAsia"/>
          <w:sz w:val="32"/>
          <w:szCs w:val="32"/>
        </w:rPr>
        <w:t>开式</w:t>
      </w:r>
      <w:proofErr w:type="gramEnd"/>
      <w:r w:rsidRPr="00307331">
        <w:rPr>
          <w:rFonts w:ascii="仿宋" w:eastAsia="仿宋" w:hAnsi="仿宋" w:cs="仿宋" w:hint="eastAsia"/>
          <w:sz w:val="32"/>
          <w:szCs w:val="32"/>
        </w:rPr>
        <w:t>通知书为准。</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2.工期：30日历天。</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3.如由乙方原因造成质量不合格或质量事故，由乙方承担全部责任，其返工费用由乙方承担。</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4.延长工期必须经甲方书面确认。</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六、违约约定</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1.受托方不能按委托方通知日期开工，工期不顺延。</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w:t>
      </w:r>
      <w:proofErr w:type="gramStart"/>
      <w:r w:rsidRPr="00307331">
        <w:rPr>
          <w:rFonts w:ascii="仿宋" w:eastAsia="仿宋" w:hAnsi="仿宋" w:cs="仿宋" w:hint="eastAsia"/>
          <w:sz w:val="32"/>
          <w:szCs w:val="32"/>
        </w:rPr>
        <w:t>非委托</w:t>
      </w:r>
      <w:proofErr w:type="gramEnd"/>
      <w:r w:rsidRPr="00307331">
        <w:rPr>
          <w:rFonts w:ascii="仿宋" w:eastAsia="仿宋" w:hAnsi="仿宋" w:cs="仿宋" w:hint="eastAsia"/>
          <w:sz w:val="32"/>
          <w:szCs w:val="32"/>
        </w:rPr>
        <w:t>方原因造成的工程逾期竣工，每延期1天，扣履约保证金1000元，延期五天（含）以上，扣除全部合同履约保证金。</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七、验收</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1.工程完工后，在3日内通知甲方组织验收。</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2.验收不合格，受托方应按甲方要求无条件免费整改。</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3.所有材料的进场、使用需向甲方申报，隐蔽工程需进行签证并经甲方验收合格后才可进行下一道工序的施工。</w:t>
      </w:r>
    </w:p>
    <w:p w:rsidR="00962B5E" w:rsidRPr="00307331" w:rsidRDefault="00991FCF" w:rsidP="00F97957">
      <w:pPr>
        <w:adjustRightInd w:val="0"/>
        <w:snapToGrid w:val="0"/>
        <w:spacing w:line="520" w:lineRule="exact"/>
        <w:ind w:firstLine="643"/>
        <w:rPr>
          <w:rFonts w:ascii="仿宋" w:eastAsia="仿宋" w:hAnsi="仿宋" w:cs="仿宋"/>
          <w:sz w:val="32"/>
          <w:szCs w:val="32"/>
        </w:rPr>
      </w:pPr>
      <w:r w:rsidRPr="00307331">
        <w:rPr>
          <w:rFonts w:ascii="仿宋" w:eastAsia="仿宋" w:hAnsi="仿宋" w:cs="仿宋" w:hint="eastAsia"/>
          <w:b/>
          <w:bCs/>
          <w:sz w:val="32"/>
          <w:szCs w:val="32"/>
        </w:rPr>
        <w:t>八、不可抗力</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2.甲乙双方的任何一方由于不可抗力的原因不能履行合同时，应</w:t>
      </w:r>
      <w:r w:rsidRPr="00307331">
        <w:rPr>
          <w:rFonts w:ascii="仿宋" w:eastAsia="仿宋" w:hAnsi="仿宋" w:cs="仿宋" w:hint="eastAsia"/>
          <w:sz w:val="32"/>
          <w:szCs w:val="32"/>
        </w:rPr>
        <w:lastRenderedPageBreak/>
        <w:t>及时向对方通报不能履行或不能完全履行的理由，在取得有关主管机关证明以后，允许延期履行、部分履行或者不履行合同，并根据情况可部分或全部免予承担违约责任。</w:t>
      </w:r>
    </w:p>
    <w:p w:rsidR="00962B5E" w:rsidRPr="00307331" w:rsidRDefault="00991FCF" w:rsidP="00F97957">
      <w:pPr>
        <w:adjustRightInd w:val="0"/>
        <w:snapToGrid w:val="0"/>
        <w:spacing w:line="520" w:lineRule="exact"/>
        <w:ind w:firstLine="643"/>
        <w:rPr>
          <w:rFonts w:ascii="仿宋" w:eastAsia="仿宋" w:hAnsi="仿宋" w:cs="仿宋"/>
          <w:b/>
          <w:bCs/>
          <w:sz w:val="32"/>
          <w:szCs w:val="32"/>
        </w:rPr>
      </w:pPr>
      <w:r w:rsidRPr="00307331">
        <w:rPr>
          <w:rFonts w:ascii="仿宋" w:eastAsia="仿宋" w:hAnsi="仿宋" w:cs="仿宋" w:hint="eastAsia"/>
          <w:b/>
          <w:bCs/>
          <w:sz w:val="32"/>
          <w:szCs w:val="32"/>
        </w:rPr>
        <w:t>九、转让与分包</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1.乙方不得部分转让或全部转让其应履行的合同义务。</w:t>
      </w:r>
    </w:p>
    <w:p w:rsidR="00962B5E" w:rsidRPr="00307331" w:rsidRDefault="00991FCF" w:rsidP="00F97957">
      <w:pPr>
        <w:adjustRightInd w:val="0"/>
        <w:snapToGrid w:val="0"/>
        <w:spacing w:line="520" w:lineRule="exact"/>
        <w:ind w:firstLine="640"/>
        <w:rPr>
          <w:rFonts w:ascii="仿宋" w:eastAsia="仿宋" w:hAnsi="仿宋" w:cs="仿宋"/>
          <w:sz w:val="32"/>
          <w:szCs w:val="32"/>
        </w:rPr>
      </w:pPr>
      <w:r w:rsidRPr="00307331">
        <w:rPr>
          <w:rFonts w:ascii="仿宋" w:eastAsia="仿宋" w:hAnsi="仿宋" w:cs="仿宋" w:hint="eastAsia"/>
          <w:sz w:val="32"/>
          <w:szCs w:val="32"/>
        </w:rPr>
        <w:t>2.不允许分包。</w:t>
      </w:r>
    </w:p>
    <w:p w:rsidR="00962B5E" w:rsidRPr="00307331" w:rsidRDefault="00991FCF">
      <w:pPr>
        <w:pStyle w:val="Default"/>
        <w:spacing w:line="520" w:lineRule="exact"/>
        <w:ind w:firstLineChars="200" w:firstLine="643"/>
        <w:rPr>
          <w:rFonts w:ascii="仿宋" w:eastAsia="仿宋" w:hAnsi="仿宋" w:cs="仿宋"/>
          <w:b/>
          <w:sz w:val="32"/>
          <w:szCs w:val="32"/>
        </w:rPr>
      </w:pPr>
      <w:r w:rsidRPr="00307331">
        <w:rPr>
          <w:rFonts w:ascii="仿宋" w:eastAsia="仿宋" w:hAnsi="仿宋" w:cs="仿宋" w:hint="eastAsia"/>
          <w:b/>
          <w:sz w:val="32"/>
          <w:szCs w:val="32"/>
        </w:rPr>
        <w:t>十、双方的权利及义务</w:t>
      </w:r>
    </w:p>
    <w:p w:rsidR="00962B5E" w:rsidRPr="00307331" w:rsidRDefault="00991FCF">
      <w:pPr>
        <w:pStyle w:val="Default"/>
        <w:spacing w:line="520" w:lineRule="exact"/>
        <w:ind w:firstLineChars="196" w:firstLine="630"/>
        <w:rPr>
          <w:rFonts w:ascii="仿宋" w:eastAsia="仿宋" w:hAnsi="仿宋" w:cs="仿宋"/>
          <w:b/>
          <w:sz w:val="32"/>
          <w:szCs w:val="32"/>
        </w:rPr>
      </w:pPr>
      <w:r w:rsidRPr="00307331">
        <w:rPr>
          <w:rFonts w:ascii="仿宋" w:eastAsia="仿宋" w:hAnsi="仿宋" w:cs="仿宋" w:hint="eastAsia"/>
          <w:b/>
          <w:sz w:val="32"/>
          <w:szCs w:val="32"/>
        </w:rPr>
        <w:t>（一）甲方</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1.指派专人负责工程进度、质量，有权对施工现场布置进行调整及提出施工过程中需修正的地方，有权建议乙方更换其认为不合格的项目经理。</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2.向乙方进行现场交底；审核乙方编制的施工组织设计及工程进度报表。</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3.及时办理设计变更、现场签证手续，对乙方验收申请及时组织验收，协调现场各施工单位之间协作与配合工作。</w:t>
      </w:r>
    </w:p>
    <w:p w:rsidR="00962B5E" w:rsidRPr="00307331" w:rsidRDefault="00991FCF">
      <w:pPr>
        <w:pStyle w:val="Normal1"/>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4.提供施工所需的水、电驳接头。</w:t>
      </w:r>
    </w:p>
    <w:p w:rsidR="00962B5E" w:rsidRPr="00307331" w:rsidRDefault="00991FCF">
      <w:pPr>
        <w:pStyle w:val="Default"/>
        <w:spacing w:line="520" w:lineRule="exact"/>
        <w:ind w:firstLineChars="196" w:firstLine="630"/>
        <w:rPr>
          <w:rFonts w:ascii="仿宋" w:eastAsia="仿宋" w:hAnsi="仿宋" w:cs="仿宋"/>
          <w:b/>
          <w:sz w:val="32"/>
          <w:szCs w:val="32"/>
        </w:rPr>
      </w:pPr>
      <w:r w:rsidRPr="00307331">
        <w:rPr>
          <w:rFonts w:ascii="仿宋" w:eastAsia="仿宋" w:hAnsi="仿宋" w:cs="仿宋" w:hint="eastAsia"/>
          <w:b/>
          <w:sz w:val="32"/>
          <w:szCs w:val="32"/>
        </w:rPr>
        <w:t>（二）乙方</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1.指派为</w:t>
      </w:r>
      <w:r w:rsidRPr="00307331">
        <w:rPr>
          <w:rFonts w:ascii="仿宋" w:eastAsia="仿宋" w:hAnsi="仿宋" w:cs="仿宋" w:hint="eastAsia"/>
          <w:sz w:val="32"/>
          <w:szCs w:val="32"/>
          <w:u w:val="single"/>
        </w:rPr>
        <w:t xml:space="preserve">       </w:t>
      </w:r>
      <w:r w:rsidRPr="00307331">
        <w:rPr>
          <w:rFonts w:ascii="仿宋" w:eastAsia="仿宋" w:hAnsi="仿宋" w:cs="仿宋" w:hint="eastAsia"/>
          <w:sz w:val="32"/>
          <w:szCs w:val="32"/>
        </w:rPr>
        <w:t>乙方驻工地代表，负责合同的履行，参加工程例会，解决甲方指令及由乙方负责的各项事宜；</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2.履行本合同规定的乙方有关权利和义务，按合同保质、保量、按期完成本工程的施工、履行本工程的保修责任。</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3.遵守甲方的各项规章制度，接受甲方、监理单位及保卫部的管理与监督，服从甲方的进度计划安排与施工协调。现场施工及生活须严格服从甲方管理，未经甲方同意，不得在施工现场随意搭设临建。</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4.必须为从事危险作业的职工办理意外伤害保险，并为施工场地内自有人员生命财产和施工机械设备办理保险，支付保险费。</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lastRenderedPageBreak/>
        <w:t>5.应与各施工单位相互配合，合理安排施工，并应采取足够的施工保护措施，若因配合不当或施工不当造成的损失由乙方负责，甲方不予增加任何费用。</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6.应对施工周围环境、构造物及管线等采取保护措施；妥善保管甲方堆放在施工现场的设备材料及工程成品；工程在未交甲方之前，负责对现场的一切设施和工程成品进行保护，否则造成的损失全由乙方负责。</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7.办理施工所涉及的各种申请、批件、验收等手续。</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8.乙方委托、指派或安排的任何第三方（包括但不限于供应商和运输方），在甲方范围内造成甲方或第三</w:t>
      </w:r>
      <w:proofErr w:type="gramStart"/>
      <w:r w:rsidRPr="00307331">
        <w:rPr>
          <w:rFonts w:ascii="仿宋" w:eastAsia="仿宋" w:hAnsi="仿宋" w:cs="仿宋" w:hint="eastAsia"/>
          <w:sz w:val="32"/>
          <w:szCs w:val="32"/>
        </w:rPr>
        <w:t>方损害</w:t>
      </w:r>
      <w:proofErr w:type="gramEnd"/>
      <w:r w:rsidRPr="00307331">
        <w:rPr>
          <w:rFonts w:ascii="仿宋" w:eastAsia="仿宋" w:hAnsi="仿宋" w:cs="仿宋" w:hint="eastAsia"/>
          <w:sz w:val="32"/>
          <w:szCs w:val="32"/>
        </w:rPr>
        <w:t>的，乙方承担连带赔偿责任。</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9.乙方不得擅自转包或分包工程。</w:t>
      </w:r>
    </w:p>
    <w:p w:rsidR="00962B5E" w:rsidRPr="00307331" w:rsidRDefault="00991FCF">
      <w:pPr>
        <w:pStyle w:val="Default"/>
        <w:spacing w:line="520" w:lineRule="exact"/>
        <w:ind w:firstLineChars="200" w:firstLine="640"/>
        <w:rPr>
          <w:rFonts w:ascii="仿宋" w:eastAsia="仿宋" w:hAnsi="仿宋" w:cs="仿宋"/>
          <w:sz w:val="32"/>
          <w:szCs w:val="32"/>
        </w:rPr>
      </w:pPr>
      <w:r w:rsidRPr="00307331">
        <w:rPr>
          <w:rFonts w:ascii="仿宋" w:eastAsia="仿宋" w:hAnsi="仿宋" w:cs="仿宋" w:hint="eastAsia"/>
          <w:sz w:val="32"/>
          <w:szCs w:val="32"/>
        </w:rPr>
        <w:t>10.乙方对本项目安全责任负责到底。如在施工过程中发生人身伤亡事故，设备丢失、损坏事故、火灾事故和工程质量等事故，对甲方及第三方造成损失，除由于不可抗拒原因外，概由乙方承担全部责任，并根据后果的严重性追加处罚。</w:t>
      </w:r>
      <w:bookmarkStart w:id="55" w:name="_GoBack"/>
      <w:bookmarkEnd w:id="55"/>
    </w:p>
    <w:p w:rsidR="00962B5E" w:rsidRPr="00307331" w:rsidRDefault="00991FCF">
      <w:pPr>
        <w:pStyle w:val="Normal1"/>
        <w:spacing w:line="520" w:lineRule="exact"/>
        <w:ind w:firstLine="480"/>
        <w:rPr>
          <w:rFonts w:ascii="仿宋" w:eastAsia="仿宋" w:hAnsi="仿宋" w:cs="仿宋"/>
          <w:sz w:val="32"/>
          <w:szCs w:val="32"/>
        </w:rPr>
      </w:pPr>
      <w:r w:rsidRPr="00307331">
        <w:rPr>
          <w:rFonts w:ascii="仿宋" w:eastAsia="仿宋" w:hAnsi="仿宋" w:cs="仿宋" w:hint="eastAsia"/>
          <w:sz w:val="32"/>
          <w:szCs w:val="32"/>
        </w:rPr>
        <w:t>11.负责办理报建手续、施工许可、城管广告管理部门办理广告审批许可、规划部门的审批许可、工商部门广告内容审批许可等手续，不论是否由乙方原因引致，乙方不会因未获得或持有该等许可证及有关批件而获延长工期。</w:t>
      </w:r>
    </w:p>
    <w:p w:rsidR="00962B5E" w:rsidRPr="00307331" w:rsidRDefault="00991FCF">
      <w:pPr>
        <w:pStyle w:val="Normal1"/>
        <w:spacing w:line="520" w:lineRule="exact"/>
        <w:ind w:firstLine="480"/>
        <w:rPr>
          <w:rFonts w:ascii="仿宋" w:eastAsia="仿宋" w:hAnsi="仿宋" w:cs="仿宋"/>
          <w:sz w:val="32"/>
          <w:szCs w:val="32"/>
        </w:rPr>
      </w:pPr>
      <w:r w:rsidRPr="00307331">
        <w:rPr>
          <w:rFonts w:ascii="仿宋" w:eastAsia="仿宋" w:hAnsi="仿宋" w:cs="仿宋" w:hint="eastAsia"/>
          <w:b/>
          <w:bCs/>
          <w:sz w:val="32"/>
          <w:szCs w:val="32"/>
        </w:rPr>
        <w:t>十一、合同附件</w:t>
      </w:r>
    </w:p>
    <w:p w:rsidR="00962B5E" w:rsidRPr="00307331" w:rsidRDefault="00991FCF">
      <w:pPr>
        <w:pStyle w:val="Normal1"/>
        <w:spacing w:line="520" w:lineRule="exact"/>
        <w:ind w:firstLine="480"/>
        <w:rPr>
          <w:rFonts w:ascii="仿宋" w:eastAsia="仿宋" w:hAnsi="仿宋" w:cs="仿宋"/>
          <w:sz w:val="32"/>
          <w:szCs w:val="32"/>
        </w:rPr>
      </w:pPr>
      <w:r w:rsidRPr="00307331">
        <w:rPr>
          <w:rFonts w:ascii="仿宋" w:eastAsia="仿宋" w:hAnsi="仿宋" w:cs="仿宋" w:hint="eastAsia"/>
          <w:sz w:val="32"/>
          <w:szCs w:val="32"/>
        </w:rPr>
        <w:t>本项目的安全环保协议作为合同的附件与本合同具有同等法律效应。</w:t>
      </w:r>
    </w:p>
    <w:p w:rsidR="00962B5E" w:rsidRPr="00307331" w:rsidRDefault="00991FCF" w:rsidP="000F22F5">
      <w:pPr>
        <w:adjustRightInd w:val="0"/>
        <w:snapToGrid w:val="0"/>
        <w:spacing w:beforeLines="50" w:afterLines="30" w:line="520" w:lineRule="exact"/>
        <w:ind w:firstLine="640"/>
        <w:rPr>
          <w:rFonts w:ascii="仿宋" w:eastAsia="仿宋" w:hAnsi="仿宋" w:cs="仿宋"/>
          <w:sz w:val="32"/>
          <w:szCs w:val="32"/>
        </w:rPr>
      </w:pPr>
      <w:r w:rsidRPr="00307331">
        <w:rPr>
          <w:rFonts w:ascii="仿宋" w:eastAsia="仿宋" w:hAnsi="仿宋" w:cs="仿宋" w:hint="eastAsia"/>
          <w:sz w:val="32"/>
          <w:szCs w:val="32"/>
        </w:rPr>
        <w:t>本合同一式</w:t>
      </w:r>
      <w:r w:rsidRPr="00307331">
        <w:rPr>
          <w:rFonts w:ascii="仿宋" w:eastAsia="仿宋" w:hAnsi="仿宋" w:cs="仿宋" w:hint="eastAsia"/>
          <w:b/>
          <w:bCs/>
          <w:sz w:val="32"/>
          <w:szCs w:val="32"/>
          <w:u w:val="single"/>
        </w:rPr>
        <w:t>肆</w:t>
      </w:r>
      <w:r w:rsidRPr="00307331">
        <w:rPr>
          <w:rFonts w:ascii="仿宋" w:eastAsia="仿宋" w:hAnsi="仿宋" w:cs="仿宋" w:hint="eastAsia"/>
          <w:sz w:val="32"/>
          <w:szCs w:val="32"/>
        </w:rPr>
        <w:t>份，甲乙双方各执</w:t>
      </w:r>
      <w:r w:rsidRPr="00307331">
        <w:rPr>
          <w:rFonts w:ascii="仿宋" w:eastAsia="仿宋" w:hAnsi="仿宋" w:cs="仿宋" w:hint="eastAsia"/>
          <w:b/>
          <w:bCs/>
          <w:sz w:val="32"/>
          <w:szCs w:val="32"/>
          <w:u w:val="single"/>
        </w:rPr>
        <w:t>贰</w:t>
      </w:r>
      <w:r w:rsidRPr="00307331">
        <w:rPr>
          <w:rFonts w:ascii="仿宋" w:eastAsia="仿宋" w:hAnsi="仿宋" w:cs="仿宋" w:hint="eastAsia"/>
          <w:sz w:val="32"/>
          <w:szCs w:val="32"/>
        </w:rPr>
        <w:t>份，自双方当事人签字盖章之日起生效。</w:t>
      </w:r>
    </w:p>
    <w:p w:rsidR="00962B5E" w:rsidRPr="00307331" w:rsidRDefault="00991FCF" w:rsidP="000F22F5">
      <w:pPr>
        <w:adjustRightInd w:val="0"/>
        <w:snapToGrid w:val="0"/>
        <w:spacing w:beforeLines="50" w:afterLines="30" w:line="520" w:lineRule="exact"/>
        <w:ind w:firstLineChars="196" w:firstLine="627"/>
        <w:rPr>
          <w:rFonts w:ascii="仿宋" w:eastAsia="仿宋" w:hAnsi="仿宋" w:cs="仿宋"/>
          <w:sz w:val="32"/>
          <w:szCs w:val="32"/>
        </w:rPr>
      </w:pPr>
      <w:r w:rsidRPr="00307331">
        <w:rPr>
          <w:rFonts w:ascii="仿宋" w:eastAsia="仿宋" w:hAnsi="仿宋" w:cs="仿宋" w:hint="eastAsia"/>
          <w:sz w:val="32"/>
          <w:szCs w:val="32"/>
        </w:rPr>
        <w:t>本合同如发生纠纷，当事人双方应当及时协商解决，协商不成时，</w:t>
      </w:r>
      <w:r w:rsidRPr="00307331">
        <w:rPr>
          <w:rFonts w:ascii="仿宋" w:eastAsia="仿宋" w:hAnsi="仿宋" w:cs="仿宋" w:hint="eastAsia"/>
          <w:sz w:val="32"/>
          <w:szCs w:val="32"/>
        </w:rPr>
        <w:lastRenderedPageBreak/>
        <w:t>按以下第（①）项方式处理：①根据《中华人民共和国仲裁法》的规定向深圳仲裁委员会申请仲裁。②向甲方所在地的人民法院起诉。</w:t>
      </w:r>
    </w:p>
    <w:p w:rsidR="00962B5E" w:rsidRPr="00307331" w:rsidRDefault="00962B5E" w:rsidP="00F97957">
      <w:pPr>
        <w:pStyle w:val="a2"/>
        <w:spacing w:line="520" w:lineRule="exact"/>
        <w:ind w:firstLine="480"/>
        <w:rPr>
          <w:rFonts w:ascii="仿宋" w:eastAsia="仿宋" w:hAnsi="仿宋"/>
        </w:rPr>
      </w:pPr>
    </w:p>
    <w:p w:rsidR="00962B5E" w:rsidRPr="00307331" w:rsidRDefault="00962B5E" w:rsidP="00F97957">
      <w:pPr>
        <w:spacing w:line="520" w:lineRule="exact"/>
        <w:ind w:firstLine="640"/>
        <w:rPr>
          <w:rFonts w:ascii="仿宋" w:eastAsia="仿宋" w:hAnsi="仿宋" w:cs="仿宋"/>
          <w:sz w:val="32"/>
          <w:szCs w:val="32"/>
        </w:rPr>
      </w:pP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甲方（公章）：              乙方（公章）：</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 xml:space="preserve"> </w:t>
      </w:r>
    </w:p>
    <w:p w:rsidR="00962B5E" w:rsidRPr="00307331" w:rsidRDefault="00991FCF" w:rsidP="00F97957">
      <w:pPr>
        <w:spacing w:line="600" w:lineRule="exact"/>
        <w:ind w:right="1350" w:firstLine="640"/>
        <w:rPr>
          <w:rFonts w:ascii="仿宋" w:eastAsia="仿宋" w:hAnsi="仿宋" w:cs="仿宋"/>
          <w:sz w:val="32"/>
          <w:szCs w:val="32"/>
        </w:rPr>
      </w:pPr>
      <w:r w:rsidRPr="00307331">
        <w:rPr>
          <w:rFonts w:ascii="仿宋" w:eastAsia="仿宋" w:hAnsi="仿宋" w:cs="仿宋" w:hint="eastAsia"/>
          <w:sz w:val="32"/>
          <w:szCs w:val="32"/>
        </w:rPr>
        <w:t>法定代表人（签字）：        法定代表人（签字）：</w:t>
      </w:r>
      <w:r w:rsidRPr="00307331">
        <w:rPr>
          <w:rFonts w:ascii="仿宋" w:eastAsia="仿宋" w:hAnsi="仿宋" w:cs="仿宋" w:hint="eastAsia"/>
          <w:sz w:val="32"/>
          <w:szCs w:val="32"/>
        </w:rPr>
        <w:cr/>
      </w:r>
    </w:p>
    <w:p w:rsidR="00962B5E" w:rsidRPr="00307331" w:rsidRDefault="00991FCF" w:rsidP="00F97957">
      <w:pPr>
        <w:spacing w:line="520" w:lineRule="exact"/>
        <w:ind w:firstLine="640"/>
        <w:rPr>
          <w:rFonts w:ascii="仿宋" w:eastAsia="仿宋" w:hAnsi="仿宋" w:cs="仿宋"/>
          <w:b/>
          <w:color w:val="000000"/>
          <w:sz w:val="32"/>
          <w:szCs w:val="32"/>
        </w:rPr>
      </w:pPr>
      <w:r w:rsidRPr="00307331">
        <w:rPr>
          <w:rFonts w:ascii="仿宋" w:eastAsia="仿宋" w:hAnsi="仿宋" w:cs="仿宋" w:hint="eastAsia"/>
          <w:sz w:val="32"/>
          <w:szCs w:val="32"/>
        </w:rPr>
        <w:t>2022年    月    日          2022年    月    日</w:t>
      </w:r>
    </w:p>
    <w:p w:rsidR="00962B5E" w:rsidRPr="00307331" w:rsidRDefault="00962B5E">
      <w:pPr>
        <w:tabs>
          <w:tab w:val="left" w:pos="0"/>
        </w:tabs>
        <w:spacing w:line="440" w:lineRule="exact"/>
        <w:ind w:firstLineChars="0" w:firstLine="0"/>
        <w:rPr>
          <w:rFonts w:ascii="仿宋" w:eastAsia="仿宋" w:hAnsi="仿宋"/>
          <w:b/>
          <w:bCs/>
          <w:color w:val="000000"/>
          <w:szCs w:val="24"/>
        </w:rPr>
      </w:pPr>
    </w:p>
    <w:sectPr w:rsidR="00962B5E" w:rsidRPr="00307331" w:rsidSect="00962B5E">
      <w:pgSz w:w="11906" w:h="16838"/>
      <w:pgMar w:top="1440" w:right="1080" w:bottom="1440" w:left="108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AF" w:rsidRDefault="006750AF">
      <w:pPr>
        <w:spacing w:line="240" w:lineRule="auto"/>
        <w:ind w:firstLine="480"/>
      </w:pPr>
      <w:r>
        <w:separator/>
      </w:r>
    </w:p>
  </w:endnote>
  <w:endnote w:type="continuationSeparator" w:id="0">
    <w:p w:rsidR="006750AF" w:rsidRDefault="006750A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5E" w:rsidRDefault="00962B5E">
    <w:pPr>
      <w:pStyle w:val="a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29782"/>
    </w:sdtPr>
    <w:sdtContent>
      <w:p w:rsidR="00962B5E" w:rsidRDefault="00BA584A">
        <w:pPr>
          <w:pStyle w:val="ae"/>
          <w:ind w:firstLine="360"/>
          <w:jc w:val="center"/>
        </w:pPr>
        <w:r w:rsidRPr="00BA584A">
          <w:fldChar w:fldCharType="begin"/>
        </w:r>
        <w:r w:rsidR="00991FCF">
          <w:instrText xml:space="preserve"> PAGE   \* MERGEFORMAT </w:instrText>
        </w:r>
        <w:r w:rsidRPr="00BA584A">
          <w:fldChar w:fldCharType="separate"/>
        </w:r>
        <w:r w:rsidR="000F22F5" w:rsidRPr="000F22F5">
          <w:rPr>
            <w:noProof/>
            <w:lang w:val="zh-CN"/>
          </w:rPr>
          <w:t>2</w:t>
        </w:r>
        <w:r>
          <w:rPr>
            <w:lang w:val="zh-CN"/>
          </w:rPr>
          <w:fldChar w:fldCharType="end"/>
        </w:r>
      </w:p>
    </w:sdtContent>
  </w:sdt>
  <w:p w:rsidR="00962B5E" w:rsidRDefault="00962B5E">
    <w:pPr>
      <w:pStyle w:val="ae"/>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5E" w:rsidRDefault="00962B5E">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AF" w:rsidRDefault="006750AF">
      <w:pPr>
        <w:ind w:firstLine="480"/>
      </w:pPr>
      <w:r>
        <w:separator/>
      </w:r>
    </w:p>
  </w:footnote>
  <w:footnote w:type="continuationSeparator" w:id="0">
    <w:p w:rsidR="006750AF" w:rsidRDefault="006750A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5E" w:rsidRDefault="00962B5E">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5E" w:rsidRDefault="00962B5E">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B5E" w:rsidRDefault="00962B5E">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822"/>
    <w:multiLevelType w:val="multilevel"/>
    <w:tmpl w:val="06CF6822"/>
    <w:lvl w:ilvl="0">
      <w:start w:val="1"/>
      <w:numFmt w:val="bullet"/>
      <w:pStyle w:val="a"/>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1">
    <w:nsid w:val="32C914CF"/>
    <w:multiLevelType w:val="multilevel"/>
    <w:tmpl w:val="32C914CF"/>
    <w:lvl w:ilvl="0">
      <w:start w:val="1"/>
      <w:numFmt w:val="bullet"/>
      <w:pStyle w:val="a0"/>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3BF90F76"/>
    <w:multiLevelType w:val="multilevel"/>
    <w:tmpl w:val="3BF90F76"/>
    <w:lvl w:ilvl="0">
      <w:start w:val="1"/>
      <w:numFmt w:val="decimal"/>
      <w:pStyle w:val="1"/>
      <w:lvlText w:val="第%1章"/>
      <w:lvlJc w:val="left"/>
      <w:pPr>
        <w:ind w:left="142" w:firstLine="0"/>
      </w:pPr>
      <w:rPr>
        <w:rFonts w:hint="eastAsia"/>
        <w:b/>
        <w:i w:val="0"/>
        <w:sz w:val="32"/>
      </w:rPr>
    </w:lvl>
    <w:lvl w:ilvl="1">
      <w:start w:val="1"/>
      <w:numFmt w:val="decimal"/>
      <w:pStyle w:val="2"/>
      <w:isLgl/>
      <w:suff w:val="space"/>
      <w:lvlText w:val="%1.%2"/>
      <w:lvlJc w:val="left"/>
      <w:pPr>
        <w:ind w:left="0" w:firstLine="0"/>
      </w:pPr>
      <w:rPr>
        <w:rFonts w:ascii="Arial Narrow" w:eastAsia="微软雅黑" w:hAnsi="Arial Narrow" w:hint="default"/>
        <w:b/>
        <w:i w:val="0"/>
        <w:sz w:val="30"/>
      </w:rPr>
    </w:lvl>
    <w:lvl w:ilvl="2">
      <w:start w:val="1"/>
      <w:numFmt w:val="decimal"/>
      <w:pStyle w:val="3"/>
      <w:isLgl/>
      <w:suff w:val="space"/>
      <w:lvlText w:val="%1.%2.%3"/>
      <w:lvlJc w:val="left"/>
      <w:pPr>
        <w:ind w:left="142" w:firstLine="0"/>
      </w:pPr>
      <w:rPr>
        <w:rFonts w:ascii="Arial Narrow" w:eastAsia="微软雅黑" w:hAnsi="Arial Narrow" w:hint="default"/>
        <w:b/>
        <w:i w:val="0"/>
        <w:sz w:val="30"/>
      </w:rPr>
    </w:lvl>
    <w:lvl w:ilvl="3">
      <w:start w:val="1"/>
      <w:numFmt w:val="decimal"/>
      <w:pStyle w:val="4"/>
      <w:isLgl/>
      <w:suff w:val="space"/>
      <w:lvlText w:val="%1.%2.%3.%4"/>
      <w:lvlJc w:val="left"/>
      <w:pPr>
        <w:ind w:left="0" w:firstLine="0"/>
      </w:pPr>
      <w:rPr>
        <w:rFonts w:ascii="Arial Narrow" w:eastAsia="微软雅黑" w:hAnsi="Arial Narrow" w:hint="default"/>
        <w:b/>
        <w:i w:val="0"/>
        <w:sz w:val="28"/>
      </w:rPr>
    </w:lvl>
    <w:lvl w:ilvl="4">
      <w:start w:val="1"/>
      <w:numFmt w:val="decimal"/>
      <w:pStyle w:val="5"/>
      <w:isLgl/>
      <w:suff w:val="space"/>
      <w:lvlText w:val="%1.%2.%3.%4.%5"/>
      <w:lvlJc w:val="left"/>
      <w:pPr>
        <w:ind w:left="0" w:firstLine="0"/>
      </w:pPr>
      <w:rPr>
        <w:rFonts w:ascii="Arial Narrow" w:eastAsia="微软雅黑" w:hAnsi="Arial Narrow" w:hint="default"/>
        <w:b/>
        <w:i w:val="0"/>
        <w:sz w:val="28"/>
      </w:rPr>
    </w:lvl>
    <w:lvl w:ilvl="5">
      <w:start w:val="1"/>
      <w:numFmt w:val="decimal"/>
      <w:pStyle w:val="6"/>
      <w:isLgl/>
      <w:suff w:val="space"/>
      <w:lvlText w:val="%1.%2.%3.%4.%5.%6"/>
      <w:lvlJc w:val="left"/>
      <w:pPr>
        <w:ind w:left="0" w:firstLine="0"/>
      </w:pPr>
      <w:rPr>
        <w:rFonts w:ascii="Arial Narrow" w:eastAsia="微软雅黑" w:hAnsi="Arial Narrow" w:hint="default"/>
        <w:b/>
        <w:i w:val="0"/>
        <w:sz w:val="28"/>
      </w:rPr>
    </w:lvl>
    <w:lvl w:ilvl="6">
      <w:start w:val="1"/>
      <w:numFmt w:val="decimal"/>
      <w:pStyle w:val="7"/>
      <w:isLgl/>
      <w:suff w:val="space"/>
      <w:lvlText w:val="%1.%2.%3.%4.%5.%6.%7"/>
      <w:lvlJc w:val="left"/>
      <w:pPr>
        <w:ind w:left="0" w:firstLine="0"/>
      </w:pPr>
      <w:rPr>
        <w:rFonts w:ascii="Arial Narrow" w:eastAsia="微软雅黑" w:hAnsi="Arial Narrow" w:hint="default"/>
        <w:b/>
        <w:i w:val="0"/>
        <w:sz w:val="24"/>
      </w:rPr>
    </w:lvl>
    <w:lvl w:ilvl="7">
      <w:start w:val="1"/>
      <w:numFmt w:val="decimal"/>
      <w:pStyle w:val="8"/>
      <w:isLgl/>
      <w:suff w:val="space"/>
      <w:lvlText w:val="%1.%2.%3.%4.%5.%6.%7.%8"/>
      <w:lvlJc w:val="left"/>
      <w:pPr>
        <w:ind w:left="0" w:firstLine="0"/>
      </w:pPr>
      <w:rPr>
        <w:rFonts w:ascii="Arial Narrow" w:eastAsia="微软雅黑" w:hAnsi="Arial Narrow" w:hint="default"/>
        <w:b/>
        <w:i w:val="0"/>
        <w:sz w:val="24"/>
      </w:rPr>
    </w:lvl>
    <w:lvl w:ilvl="8">
      <w:start w:val="1"/>
      <w:numFmt w:val="decimal"/>
      <w:pStyle w:val="9"/>
      <w:isLgl/>
      <w:suff w:val="space"/>
      <w:lvlText w:val="%1.%2.%3.%4.%5.%6.%7.%8.%9"/>
      <w:lvlJc w:val="left"/>
      <w:pPr>
        <w:ind w:left="0" w:firstLine="0"/>
      </w:pPr>
      <w:rPr>
        <w:rFonts w:ascii="Arial Narrow" w:eastAsia="微软雅黑" w:hAnsi="Arial Narrow" w:hint="default"/>
        <w:b/>
        <w:i w:val="0"/>
        <w:sz w:val="24"/>
      </w:rPr>
    </w:lvl>
  </w:abstractNum>
  <w:abstractNum w:abstractNumId="3">
    <w:nsid w:val="4EB379F1"/>
    <w:multiLevelType w:val="multilevel"/>
    <w:tmpl w:val="4EB379F1"/>
    <w:lvl w:ilvl="0">
      <w:start w:val="1"/>
      <w:numFmt w:val="chineseCountingThousand"/>
      <w:pStyle w:val="10"/>
      <w:suff w:val="space"/>
      <w:lvlText w:val="第%1部分"/>
      <w:lvlJc w:val="left"/>
      <w:pPr>
        <w:ind w:left="0" w:firstLine="0"/>
      </w:pPr>
      <w:rPr>
        <w:rFonts w:hint="eastAsia"/>
      </w:rPr>
    </w:lvl>
    <w:lvl w:ilvl="1">
      <w:start w:val="1"/>
      <w:numFmt w:val="chineseCountingThousand"/>
      <w:pStyle w:val="20"/>
      <w:suff w:val="space"/>
      <w:lvlText w:val="第%2章"/>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2">
      <w:start w:val="1"/>
      <w:numFmt w:val="chineseCountingThousand"/>
      <w:pStyle w:val="30"/>
      <w:suff w:val="space"/>
      <w:lvlText w:val="第%3节"/>
      <w:lvlJc w:val="left"/>
      <w:pPr>
        <w:ind w:left="0" w:firstLine="0"/>
      </w:pPr>
      <w:rPr>
        <w:rFonts w:hint="eastAsia"/>
      </w:rPr>
    </w:lvl>
    <w:lvl w:ilvl="3">
      <w:start w:val="1"/>
      <w:numFmt w:val="chineseCountingThousand"/>
      <w:pStyle w:val="40"/>
      <w:suff w:val="space"/>
      <w:lvlText w:val="%4、"/>
      <w:lvlJc w:val="left"/>
      <w:pPr>
        <w:ind w:left="0" w:firstLine="0"/>
      </w:pPr>
      <w:rPr>
        <w:rFonts w:hint="eastAsia"/>
        <w:lang w:val="en-US"/>
      </w:rPr>
    </w:lvl>
    <w:lvl w:ilvl="4">
      <w:start w:val="1"/>
      <w:numFmt w:val="decimal"/>
      <w:pStyle w:val="50"/>
      <w:isLgl/>
      <w:suff w:val="space"/>
      <w:lvlText w:val="%4.%5"/>
      <w:lvlJc w:val="left"/>
      <w:pPr>
        <w:ind w:left="0" w:firstLine="0"/>
      </w:pPr>
      <w:rPr>
        <w:rFonts w:hint="eastAsia"/>
      </w:rPr>
    </w:lvl>
    <w:lvl w:ilvl="5">
      <w:start w:val="1"/>
      <w:numFmt w:val="decimal"/>
      <w:pStyle w:val="60"/>
      <w:isLgl/>
      <w:suff w:val="space"/>
      <w:lvlText w:val="%4.%5.%6"/>
      <w:lvlJc w:val="left"/>
      <w:pPr>
        <w:ind w:left="0" w:firstLine="0"/>
      </w:pPr>
      <w:rPr>
        <w:rFonts w:hint="eastAsia"/>
      </w:rPr>
    </w:lvl>
    <w:lvl w:ilvl="6">
      <w:start w:val="1"/>
      <w:numFmt w:val="decimal"/>
      <w:pStyle w:val="70"/>
      <w:isLgl/>
      <w:suff w:val="space"/>
      <w:lvlText w:val="%4.%5.%6.%7"/>
      <w:lvlJc w:val="left"/>
      <w:pPr>
        <w:ind w:left="0" w:firstLine="0"/>
      </w:pPr>
      <w:rPr>
        <w:rFonts w:hint="eastAsia"/>
      </w:rPr>
    </w:lvl>
    <w:lvl w:ilvl="7">
      <w:start w:val="1"/>
      <w:numFmt w:val="decimal"/>
      <w:pStyle w:val="80"/>
      <w:isLgl/>
      <w:suff w:val="space"/>
      <w:lvlText w:val="%4.%5.%6.%7.%8"/>
      <w:lvlJc w:val="left"/>
      <w:pPr>
        <w:ind w:left="0" w:firstLine="0"/>
      </w:pPr>
      <w:rPr>
        <w:rFonts w:hint="eastAsia"/>
      </w:rPr>
    </w:lvl>
    <w:lvl w:ilvl="8">
      <w:start w:val="1"/>
      <w:numFmt w:val="decimal"/>
      <w:pStyle w:val="90"/>
      <w:isLgl/>
      <w:suff w:val="space"/>
      <w:lvlText w:val="%4.%5.%6.%7.%8.%9"/>
      <w:lvlJc w:val="left"/>
      <w:pPr>
        <w:ind w:left="0" w:firstLine="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c4M2I2ODhjZDkwNzlmOWIzZWI4MjIyNzU1M2JkNzgifQ=="/>
  </w:docVars>
  <w:rsids>
    <w:rsidRoot w:val="001E62D9"/>
    <w:rsid w:val="B77F2156"/>
    <w:rsid w:val="BBDC35B3"/>
    <w:rsid w:val="CDBF68AF"/>
    <w:rsid w:val="E77F9E40"/>
    <w:rsid w:val="F78FD503"/>
    <w:rsid w:val="FAFE6D25"/>
    <w:rsid w:val="FE5F9B74"/>
    <w:rsid w:val="00000CE8"/>
    <w:rsid w:val="00005AB5"/>
    <w:rsid w:val="000069AE"/>
    <w:rsid w:val="0000747D"/>
    <w:rsid w:val="00007BDB"/>
    <w:rsid w:val="00011C72"/>
    <w:rsid w:val="00013AB5"/>
    <w:rsid w:val="00014803"/>
    <w:rsid w:val="0001563D"/>
    <w:rsid w:val="00016489"/>
    <w:rsid w:val="000226E6"/>
    <w:rsid w:val="00023182"/>
    <w:rsid w:val="000247A8"/>
    <w:rsid w:val="00024E4E"/>
    <w:rsid w:val="00024F28"/>
    <w:rsid w:val="00031483"/>
    <w:rsid w:val="000323FC"/>
    <w:rsid w:val="0003277F"/>
    <w:rsid w:val="00032F93"/>
    <w:rsid w:val="00037895"/>
    <w:rsid w:val="00037CD9"/>
    <w:rsid w:val="000403FE"/>
    <w:rsid w:val="0004148B"/>
    <w:rsid w:val="0004206B"/>
    <w:rsid w:val="00042399"/>
    <w:rsid w:val="00042BB5"/>
    <w:rsid w:val="000431D6"/>
    <w:rsid w:val="00043862"/>
    <w:rsid w:val="000439FC"/>
    <w:rsid w:val="00051EC6"/>
    <w:rsid w:val="000535D6"/>
    <w:rsid w:val="00054E0C"/>
    <w:rsid w:val="000556AA"/>
    <w:rsid w:val="000556DB"/>
    <w:rsid w:val="00055802"/>
    <w:rsid w:val="00056854"/>
    <w:rsid w:val="00056AA8"/>
    <w:rsid w:val="00060729"/>
    <w:rsid w:val="0006479A"/>
    <w:rsid w:val="00066683"/>
    <w:rsid w:val="00070D1D"/>
    <w:rsid w:val="000724EE"/>
    <w:rsid w:val="000725A4"/>
    <w:rsid w:val="000726AF"/>
    <w:rsid w:val="00075F73"/>
    <w:rsid w:val="00076210"/>
    <w:rsid w:val="000771F9"/>
    <w:rsid w:val="00080175"/>
    <w:rsid w:val="0008082D"/>
    <w:rsid w:val="00081CD0"/>
    <w:rsid w:val="00085A85"/>
    <w:rsid w:val="00087272"/>
    <w:rsid w:val="000877F0"/>
    <w:rsid w:val="00090861"/>
    <w:rsid w:val="00090DAF"/>
    <w:rsid w:val="00095A73"/>
    <w:rsid w:val="00097215"/>
    <w:rsid w:val="000A0500"/>
    <w:rsid w:val="000A6269"/>
    <w:rsid w:val="000A6B62"/>
    <w:rsid w:val="000A6B71"/>
    <w:rsid w:val="000A74B4"/>
    <w:rsid w:val="000A78AE"/>
    <w:rsid w:val="000A7995"/>
    <w:rsid w:val="000B04A4"/>
    <w:rsid w:val="000B2418"/>
    <w:rsid w:val="000B3EE2"/>
    <w:rsid w:val="000B4452"/>
    <w:rsid w:val="000B4BF0"/>
    <w:rsid w:val="000B6AAF"/>
    <w:rsid w:val="000C601D"/>
    <w:rsid w:val="000C69D9"/>
    <w:rsid w:val="000C7133"/>
    <w:rsid w:val="000D0A14"/>
    <w:rsid w:val="000D0C37"/>
    <w:rsid w:val="000D1311"/>
    <w:rsid w:val="000D33B2"/>
    <w:rsid w:val="000D3B56"/>
    <w:rsid w:val="000D4AB2"/>
    <w:rsid w:val="000E02EC"/>
    <w:rsid w:val="000E0519"/>
    <w:rsid w:val="000E08AD"/>
    <w:rsid w:val="000E64EC"/>
    <w:rsid w:val="000F229F"/>
    <w:rsid w:val="000F22F5"/>
    <w:rsid w:val="000F3141"/>
    <w:rsid w:val="000F3E6C"/>
    <w:rsid w:val="000F4887"/>
    <w:rsid w:val="000F4CE4"/>
    <w:rsid w:val="000F5C32"/>
    <w:rsid w:val="00101700"/>
    <w:rsid w:val="001049A9"/>
    <w:rsid w:val="00106047"/>
    <w:rsid w:val="00106937"/>
    <w:rsid w:val="00107BBE"/>
    <w:rsid w:val="001103F8"/>
    <w:rsid w:val="00110815"/>
    <w:rsid w:val="00111665"/>
    <w:rsid w:val="00111F30"/>
    <w:rsid w:val="00112336"/>
    <w:rsid w:val="0011285D"/>
    <w:rsid w:val="001142F7"/>
    <w:rsid w:val="00114E0F"/>
    <w:rsid w:val="00115C8D"/>
    <w:rsid w:val="00121574"/>
    <w:rsid w:val="00121FBD"/>
    <w:rsid w:val="00122648"/>
    <w:rsid w:val="00126050"/>
    <w:rsid w:val="00127EA2"/>
    <w:rsid w:val="00131100"/>
    <w:rsid w:val="00131D2C"/>
    <w:rsid w:val="00132A96"/>
    <w:rsid w:val="00134D19"/>
    <w:rsid w:val="00135A4E"/>
    <w:rsid w:val="00136420"/>
    <w:rsid w:val="00136ECE"/>
    <w:rsid w:val="00142592"/>
    <w:rsid w:val="00145E26"/>
    <w:rsid w:val="0014605D"/>
    <w:rsid w:val="00147A30"/>
    <w:rsid w:val="00147BB5"/>
    <w:rsid w:val="00153238"/>
    <w:rsid w:val="00153544"/>
    <w:rsid w:val="00154093"/>
    <w:rsid w:val="00155D31"/>
    <w:rsid w:val="00161739"/>
    <w:rsid w:val="00164256"/>
    <w:rsid w:val="00164471"/>
    <w:rsid w:val="00165E9B"/>
    <w:rsid w:val="0016696F"/>
    <w:rsid w:val="00167D73"/>
    <w:rsid w:val="00172ADA"/>
    <w:rsid w:val="001755AA"/>
    <w:rsid w:val="00175BDD"/>
    <w:rsid w:val="00176230"/>
    <w:rsid w:val="00176485"/>
    <w:rsid w:val="00180CC9"/>
    <w:rsid w:val="00180F39"/>
    <w:rsid w:val="00181B0D"/>
    <w:rsid w:val="00182B4A"/>
    <w:rsid w:val="001850D9"/>
    <w:rsid w:val="00187543"/>
    <w:rsid w:val="00187C4D"/>
    <w:rsid w:val="001917C2"/>
    <w:rsid w:val="001926B5"/>
    <w:rsid w:val="00195C9F"/>
    <w:rsid w:val="001966F7"/>
    <w:rsid w:val="00197263"/>
    <w:rsid w:val="001A0033"/>
    <w:rsid w:val="001A1F09"/>
    <w:rsid w:val="001A374D"/>
    <w:rsid w:val="001A4B38"/>
    <w:rsid w:val="001A6DFA"/>
    <w:rsid w:val="001B00A9"/>
    <w:rsid w:val="001B0D49"/>
    <w:rsid w:val="001B1394"/>
    <w:rsid w:val="001B44E6"/>
    <w:rsid w:val="001B4D0C"/>
    <w:rsid w:val="001B770E"/>
    <w:rsid w:val="001C0964"/>
    <w:rsid w:val="001C12BC"/>
    <w:rsid w:val="001C1874"/>
    <w:rsid w:val="001C217E"/>
    <w:rsid w:val="001C2B1F"/>
    <w:rsid w:val="001C47B8"/>
    <w:rsid w:val="001C49B9"/>
    <w:rsid w:val="001C587A"/>
    <w:rsid w:val="001C7218"/>
    <w:rsid w:val="001C7435"/>
    <w:rsid w:val="001D02DB"/>
    <w:rsid w:val="001D1976"/>
    <w:rsid w:val="001D4A87"/>
    <w:rsid w:val="001D4AA7"/>
    <w:rsid w:val="001D7C8F"/>
    <w:rsid w:val="001E1F13"/>
    <w:rsid w:val="001E482C"/>
    <w:rsid w:val="001E483E"/>
    <w:rsid w:val="001E506A"/>
    <w:rsid w:val="001E56AF"/>
    <w:rsid w:val="001E62D9"/>
    <w:rsid w:val="001E64B6"/>
    <w:rsid w:val="001F0986"/>
    <w:rsid w:val="001F4D1E"/>
    <w:rsid w:val="001F7A12"/>
    <w:rsid w:val="00202657"/>
    <w:rsid w:val="00202774"/>
    <w:rsid w:val="0020334A"/>
    <w:rsid w:val="00205DE8"/>
    <w:rsid w:val="002110DE"/>
    <w:rsid w:val="002119D5"/>
    <w:rsid w:val="00211A22"/>
    <w:rsid w:val="00211C31"/>
    <w:rsid w:val="002133CE"/>
    <w:rsid w:val="00213F7F"/>
    <w:rsid w:val="002143F1"/>
    <w:rsid w:val="00214C52"/>
    <w:rsid w:val="00214DA8"/>
    <w:rsid w:val="00217E41"/>
    <w:rsid w:val="00222D3C"/>
    <w:rsid w:val="0022320B"/>
    <w:rsid w:val="0022354E"/>
    <w:rsid w:val="002242AE"/>
    <w:rsid w:val="002242F2"/>
    <w:rsid w:val="002348D2"/>
    <w:rsid w:val="00234F53"/>
    <w:rsid w:val="0023563F"/>
    <w:rsid w:val="002364E5"/>
    <w:rsid w:val="0023666B"/>
    <w:rsid w:val="00240969"/>
    <w:rsid w:val="002439A8"/>
    <w:rsid w:val="002455E4"/>
    <w:rsid w:val="00247F88"/>
    <w:rsid w:val="00253707"/>
    <w:rsid w:val="002537BB"/>
    <w:rsid w:val="00255E1A"/>
    <w:rsid w:val="002605F1"/>
    <w:rsid w:val="0026148B"/>
    <w:rsid w:val="00263F14"/>
    <w:rsid w:val="00267C84"/>
    <w:rsid w:val="00270458"/>
    <w:rsid w:val="0027069B"/>
    <w:rsid w:val="00275300"/>
    <w:rsid w:val="00275D97"/>
    <w:rsid w:val="00276750"/>
    <w:rsid w:val="00277A90"/>
    <w:rsid w:val="00277D7E"/>
    <w:rsid w:val="002845F4"/>
    <w:rsid w:val="00286C45"/>
    <w:rsid w:val="00286F7C"/>
    <w:rsid w:val="00292325"/>
    <w:rsid w:val="00294F80"/>
    <w:rsid w:val="00296BA2"/>
    <w:rsid w:val="00297747"/>
    <w:rsid w:val="002A0DBE"/>
    <w:rsid w:val="002A0E9C"/>
    <w:rsid w:val="002A1AD5"/>
    <w:rsid w:val="002A321E"/>
    <w:rsid w:val="002A37C8"/>
    <w:rsid w:val="002A5DA1"/>
    <w:rsid w:val="002A7DD3"/>
    <w:rsid w:val="002A7F41"/>
    <w:rsid w:val="002B4AA2"/>
    <w:rsid w:val="002B5999"/>
    <w:rsid w:val="002B62EF"/>
    <w:rsid w:val="002B6726"/>
    <w:rsid w:val="002B6AE3"/>
    <w:rsid w:val="002C097B"/>
    <w:rsid w:val="002C1B36"/>
    <w:rsid w:val="002C1D02"/>
    <w:rsid w:val="002C260D"/>
    <w:rsid w:val="002C3839"/>
    <w:rsid w:val="002C38AC"/>
    <w:rsid w:val="002C3E70"/>
    <w:rsid w:val="002C65ED"/>
    <w:rsid w:val="002C6CF2"/>
    <w:rsid w:val="002C7791"/>
    <w:rsid w:val="002D07AB"/>
    <w:rsid w:val="002D2068"/>
    <w:rsid w:val="002D26D7"/>
    <w:rsid w:val="002E0BE7"/>
    <w:rsid w:val="002E0C56"/>
    <w:rsid w:val="002E0E3E"/>
    <w:rsid w:val="002E13E9"/>
    <w:rsid w:val="002E21B3"/>
    <w:rsid w:val="002E413A"/>
    <w:rsid w:val="002E4AD0"/>
    <w:rsid w:val="002E6B40"/>
    <w:rsid w:val="002F0E90"/>
    <w:rsid w:val="002F122F"/>
    <w:rsid w:val="002F12CC"/>
    <w:rsid w:val="002F4CA4"/>
    <w:rsid w:val="002F7959"/>
    <w:rsid w:val="002F7EF6"/>
    <w:rsid w:val="003016E6"/>
    <w:rsid w:val="00303AA9"/>
    <w:rsid w:val="00304118"/>
    <w:rsid w:val="00304BA9"/>
    <w:rsid w:val="00305154"/>
    <w:rsid w:val="0030555A"/>
    <w:rsid w:val="00307331"/>
    <w:rsid w:val="00307F83"/>
    <w:rsid w:val="00310F73"/>
    <w:rsid w:val="00310F8C"/>
    <w:rsid w:val="00310FFC"/>
    <w:rsid w:val="00312FE9"/>
    <w:rsid w:val="0031527D"/>
    <w:rsid w:val="00316BFD"/>
    <w:rsid w:val="00317715"/>
    <w:rsid w:val="0032157C"/>
    <w:rsid w:val="00321B63"/>
    <w:rsid w:val="00324C0B"/>
    <w:rsid w:val="003255E2"/>
    <w:rsid w:val="00325BB7"/>
    <w:rsid w:val="00326366"/>
    <w:rsid w:val="00331649"/>
    <w:rsid w:val="003327F5"/>
    <w:rsid w:val="00333D1D"/>
    <w:rsid w:val="003357B6"/>
    <w:rsid w:val="00335862"/>
    <w:rsid w:val="00340051"/>
    <w:rsid w:val="00340484"/>
    <w:rsid w:val="00343F59"/>
    <w:rsid w:val="003453E5"/>
    <w:rsid w:val="003532E5"/>
    <w:rsid w:val="003546C8"/>
    <w:rsid w:val="00355464"/>
    <w:rsid w:val="003573F1"/>
    <w:rsid w:val="00357CD5"/>
    <w:rsid w:val="003626A0"/>
    <w:rsid w:val="003630AC"/>
    <w:rsid w:val="003637D0"/>
    <w:rsid w:val="00364431"/>
    <w:rsid w:val="0036540B"/>
    <w:rsid w:val="00371866"/>
    <w:rsid w:val="003720A5"/>
    <w:rsid w:val="00372640"/>
    <w:rsid w:val="003736A5"/>
    <w:rsid w:val="003756F0"/>
    <w:rsid w:val="0037736A"/>
    <w:rsid w:val="00377AD4"/>
    <w:rsid w:val="0038156E"/>
    <w:rsid w:val="00383BFC"/>
    <w:rsid w:val="0038582A"/>
    <w:rsid w:val="00390679"/>
    <w:rsid w:val="00390B34"/>
    <w:rsid w:val="00392236"/>
    <w:rsid w:val="00394EB9"/>
    <w:rsid w:val="00395005"/>
    <w:rsid w:val="003965F6"/>
    <w:rsid w:val="003967C0"/>
    <w:rsid w:val="0039688F"/>
    <w:rsid w:val="003A3A52"/>
    <w:rsid w:val="003A3E08"/>
    <w:rsid w:val="003A52AF"/>
    <w:rsid w:val="003A5D0D"/>
    <w:rsid w:val="003A70D8"/>
    <w:rsid w:val="003A799F"/>
    <w:rsid w:val="003B02F0"/>
    <w:rsid w:val="003B0CB0"/>
    <w:rsid w:val="003B122A"/>
    <w:rsid w:val="003B1ADC"/>
    <w:rsid w:val="003B316C"/>
    <w:rsid w:val="003B3173"/>
    <w:rsid w:val="003B4A78"/>
    <w:rsid w:val="003B5B69"/>
    <w:rsid w:val="003B5F91"/>
    <w:rsid w:val="003B6A05"/>
    <w:rsid w:val="003B73D4"/>
    <w:rsid w:val="003B7DAD"/>
    <w:rsid w:val="003C4F45"/>
    <w:rsid w:val="003C6C6C"/>
    <w:rsid w:val="003D1008"/>
    <w:rsid w:val="003D10B5"/>
    <w:rsid w:val="003D19EE"/>
    <w:rsid w:val="003D1E6C"/>
    <w:rsid w:val="003D2423"/>
    <w:rsid w:val="003D25CB"/>
    <w:rsid w:val="003D533D"/>
    <w:rsid w:val="003D724B"/>
    <w:rsid w:val="003E031B"/>
    <w:rsid w:val="003E08A5"/>
    <w:rsid w:val="003E11F0"/>
    <w:rsid w:val="003E214E"/>
    <w:rsid w:val="003E6FD6"/>
    <w:rsid w:val="003E7EDB"/>
    <w:rsid w:val="003F0072"/>
    <w:rsid w:val="003F0B42"/>
    <w:rsid w:val="003F20B8"/>
    <w:rsid w:val="003F237B"/>
    <w:rsid w:val="003F261A"/>
    <w:rsid w:val="003F426C"/>
    <w:rsid w:val="003F5DE7"/>
    <w:rsid w:val="00402C7A"/>
    <w:rsid w:val="00402CFF"/>
    <w:rsid w:val="0041502D"/>
    <w:rsid w:val="00416501"/>
    <w:rsid w:val="00417788"/>
    <w:rsid w:val="00421931"/>
    <w:rsid w:val="00424880"/>
    <w:rsid w:val="00424F4A"/>
    <w:rsid w:val="00425C73"/>
    <w:rsid w:val="0042659E"/>
    <w:rsid w:val="004270DD"/>
    <w:rsid w:val="00432121"/>
    <w:rsid w:val="004325E9"/>
    <w:rsid w:val="00435FEF"/>
    <w:rsid w:val="004379CD"/>
    <w:rsid w:val="0044011B"/>
    <w:rsid w:val="004411EC"/>
    <w:rsid w:val="004414FD"/>
    <w:rsid w:val="004437FA"/>
    <w:rsid w:val="00444E7E"/>
    <w:rsid w:val="00447094"/>
    <w:rsid w:val="00447427"/>
    <w:rsid w:val="00450EE1"/>
    <w:rsid w:val="00451A6D"/>
    <w:rsid w:val="00451C71"/>
    <w:rsid w:val="00452D15"/>
    <w:rsid w:val="004550FE"/>
    <w:rsid w:val="0046052D"/>
    <w:rsid w:val="004611B0"/>
    <w:rsid w:val="0046263F"/>
    <w:rsid w:val="00467893"/>
    <w:rsid w:val="004703C0"/>
    <w:rsid w:val="004716F2"/>
    <w:rsid w:val="004726FE"/>
    <w:rsid w:val="004733AD"/>
    <w:rsid w:val="00475A4E"/>
    <w:rsid w:val="004760F1"/>
    <w:rsid w:val="004767DE"/>
    <w:rsid w:val="00480E1A"/>
    <w:rsid w:val="004836D5"/>
    <w:rsid w:val="004861B5"/>
    <w:rsid w:val="00486D70"/>
    <w:rsid w:val="00487665"/>
    <w:rsid w:val="0049049A"/>
    <w:rsid w:val="0049144B"/>
    <w:rsid w:val="004953ED"/>
    <w:rsid w:val="0049599B"/>
    <w:rsid w:val="00495AEF"/>
    <w:rsid w:val="004977BB"/>
    <w:rsid w:val="00497A36"/>
    <w:rsid w:val="004A798D"/>
    <w:rsid w:val="004B3941"/>
    <w:rsid w:val="004B5B41"/>
    <w:rsid w:val="004B6292"/>
    <w:rsid w:val="004C056F"/>
    <w:rsid w:val="004C2B5D"/>
    <w:rsid w:val="004C32AC"/>
    <w:rsid w:val="004C32E0"/>
    <w:rsid w:val="004C5053"/>
    <w:rsid w:val="004C59F3"/>
    <w:rsid w:val="004C75ED"/>
    <w:rsid w:val="004C7634"/>
    <w:rsid w:val="004C769D"/>
    <w:rsid w:val="004D0E29"/>
    <w:rsid w:val="004D39AF"/>
    <w:rsid w:val="004D4341"/>
    <w:rsid w:val="004D4838"/>
    <w:rsid w:val="004D67A8"/>
    <w:rsid w:val="004D6B34"/>
    <w:rsid w:val="004D7E19"/>
    <w:rsid w:val="004D7E93"/>
    <w:rsid w:val="004E052F"/>
    <w:rsid w:val="004E1AD9"/>
    <w:rsid w:val="004E23E3"/>
    <w:rsid w:val="004E39E8"/>
    <w:rsid w:val="004E549A"/>
    <w:rsid w:val="004E5943"/>
    <w:rsid w:val="004E5F4C"/>
    <w:rsid w:val="004E72E0"/>
    <w:rsid w:val="004F0143"/>
    <w:rsid w:val="004F0156"/>
    <w:rsid w:val="004F0170"/>
    <w:rsid w:val="004F0C38"/>
    <w:rsid w:val="004F0FE0"/>
    <w:rsid w:val="004F639F"/>
    <w:rsid w:val="004F66F4"/>
    <w:rsid w:val="004F7075"/>
    <w:rsid w:val="004F7836"/>
    <w:rsid w:val="00503A3B"/>
    <w:rsid w:val="0050409A"/>
    <w:rsid w:val="005042AC"/>
    <w:rsid w:val="00504A26"/>
    <w:rsid w:val="005131C5"/>
    <w:rsid w:val="00517DCE"/>
    <w:rsid w:val="00517FA5"/>
    <w:rsid w:val="0052449F"/>
    <w:rsid w:val="005247FF"/>
    <w:rsid w:val="00524E77"/>
    <w:rsid w:val="0052619A"/>
    <w:rsid w:val="00533648"/>
    <w:rsid w:val="00537953"/>
    <w:rsid w:val="00540275"/>
    <w:rsid w:val="0054128D"/>
    <w:rsid w:val="005415B5"/>
    <w:rsid w:val="00541771"/>
    <w:rsid w:val="005433EE"/>
    <w:rsid w:val="00544A19"/>
    <w:rsid w:val="00545DC8"/>
    <w:rsid w:val="005479BB"/>
    <w:rsid w:val="00554BA2"/>
    <w:rsid w:val="0056142E"/>
    <w:rsid w:val="00562FC5"/>
    <w:rsid w:val="00564312"/>
    <w:rsid w:val="00567AE6"/>
    <w:rsid w:val="0057108A"/>
    <w:rsid w:val="00572629"/>
    <w:rsid w:val="00572E72"/>
    <w:rsid w:val="0057345E"/>
    <w:rsid w:val="005739E1"/>
    <w:rsid w:val="00574F38"/>
    <w:rsid w:val="00575550"/>
    <w:rsid w:val="0057623C"/>
    <w:rsid w:val="005803F9"/>
    <w:rsid w:val="00581B6C"/>
    <w:rsid w:val="00582F83"/>
    <w:rsid w:val="005843EB"/>
    <w:rsid w:val="00585AA3"/>
    <w:rsid w:val="00587792"/>
    <w:rsid w:val="00587843"/>
    <w:rsid w:val="005879F7"/>
    <w:rsid w:val="0059010E"/>
    <w:rsid w:val="00590CC5"/>
    <w:rsid w:val="005912CA"/>
    <w:rsid w:val="005935BA"/>
    <w:rsid w:val="00593A9C"/>
    <w:rsid w:val="00596C7E"/>
    <w:rsid w:val="00597C7D"/>
    <w:rsid w:val="005A0955"/>
    <w:rsid w:val="005A0F30"/>
    <w:rsid w:val="005A15CA"/>
    <w:rsid w:val="005A27D5"/>
    <w:rsid w:val="005A32F2"/>
    <w:rsid w:val="005A3884"/>
    <w:rsid w:val="005A5689"/>
    <w:rsid w:val="005A64FC"/>
    <w:rsid w:val="005B1B15"/>
    <w:rsid w:val="005B3490"/>
    <w:rsid w:val="005B6198"/>
    <w:rsid w:val="005B76F6"/>
    <w:rsid w:val="005C13BD"/>
    <w:rsid w:val="005C3F00"/>
    <w:rsid w:val="005C4531"/>
    <w:rsid w:val="005D3371"/>
    <w:rsid w:val="005D41D5"/>
    <w:rsid w:val="005E21BB"/>
    <w:rsid w:val="005E3382"/>
    <w:rsid w:val="005E6590"/>
    <w:rsid w:val="005E6F54"/>
    <w:rsid w:val="005F1808"/>
    <w:rsid w:val="005F5B8D"/>
    <w:rsid w:val="005F6041"/>
    <w:rsid w:val="00601576"/>
    <w:rsid w:val="00601ACB"/>
    <w:rsid w:val="00602A1E"/>
    <w:rsid w:val="00603319"/>
    <w:rsid w:val="00603612"/>
    <w:rsid w:val="006044DC"/>
    <w:rsid w:val="00605D56"/>
    <w:rsid w:val="00607623"/>
    <w:rsid w:val="0061095E"/>
    <w:rsid w:val="00613397"/>
    <w:rsid w:val="00614191"/>
    <w:rsid w:val="00615BDC"/>
    <w:rsid w:val="00620AAA"/>
    <w:rsid w:val="00620EDA"/>
    <w:rsid w:val="00621A63"/>
    <w:rsid w:val="006229C0"/>
    <w:rsid w:val="00627215"/>
    <w:rsid w:val="00631578"/>
    <w:rsid w:val="006315FE"/>
    <w:rsid w:val="00632875"/>
    <w:rsid w:val="006331C6"/>
    <w:rsid w:val="00633B83"/>
    <w:rsid w:val="00633C03"/>
    <w:rsid w:val="00634B5A"/>
    <w:rsid w:val="00637522"/>
    <w:rsid w:val="0063785C"/>
    <w:rsid w:val="00640CC0"/>
    <w:rsid w:val="00641660"/>
    <w:rsid w:val="00643B58"/>
    <w:rsid w:val="00646273"/>
    <w:rsid w:val="006478CB"/>
    <w:rsid w:val="00650090"/>
    <w:rsid w:val="00651421"/>
    <w:rsid w:val="00651535"/>
    <w:rsid w:val="00651EBE"/>
    <w:rsid w:val="006520F3"/>
    <w:rsid w:val="006527A0"/>
    <w:rsid w:val="00652AA1"/>
    <w:rsid w:val="0065383C"/>
    <w:rsid w:val="006540D4"/>
    <w:rsid w:val="00655483"/>
    <w:rsid w:val="00656C34"/>
    <w:rsid w:val="006604CA"/>
    <w:rsid w:val="006616FD"/>
    <w:rsid w:val="00662A59"/>
    <w:rsid w:val="006647E2"/>
    <w:rsid w:val="00666E3C"/>
    <w:rsid w:val="00670DB5"/>
    <w:rsid w:val="00670E01"/>
    <w:rsid w:val="00671870"/>
    <w:rsid w:val="006718BC"/>
    <w:rsid w:val="006718E3"/>
    <w:rsid w:val="0067262E"/>
    <w:rsid w:val="00673DFF"/>
    <w:rsid w:val="006742F3"/>
    <w:rsid w:val="0067445E"/>
    <w:rsid w:val="00674668"/>
    <w:rsid w:val="006746F2"/>
    <w:rsid w:val="006750AF"/>
    <w:rsid w:val="0067727D"/>
    <w:rsid w:val="00681DD2"/>
    <w:rsid w:val="0068225E"/>
    <w:rsid w:val="00682BCC"/>
    <w:rsid w:val="00682BF9"/>
    <w:rsid w:val="00690AF3"/>
    <w:rsid w:val="00691495"/>
    <w:rsid w:val="006941A2"/>
    <w:rsid w:val="006955FE"/>
    <w:rsid w:val="006958EC"/>
    <w:rsid w:val="00695BE7"/>
    <w:rsid w:val="00697DC3"/>
    <w:rsid w:val="006A0CCC"/>
    <w:rsid w:val="006A1D03"/>
    <w:rsid w:val="006A2BAA"/>
    <w:rsid w:val="006A4ED3"/>
    <w:rsid w:val="006A51EB"/>
    <w:rsid w:val="006A5452"/>
    <w:rsid w:val="006A76C0"/>
    <w:rsid w:val="006B1826"/>
    <w:rsid w:val="006B2B58"/>
    <w:rsid w:val="006B5847"/>
    <w:rsid w:val="006B5C7E"/>
    <w:rsid w:val="006B61B8"/>
    <w:rsid w:val="006C21AE"/>
    <w:rsid w:val="006C362F"/>
    <w:rsid w:val="006C39C0"/>
    <w:rsid w:val="006C46FF"/>
    <w:rsid w:val="006C4B12"/>
    <w:rsid w:val="006C62DC"/>
    <w:rsid w:val="006C656D"/>
    <w:rsid w:val="006C69F8"/>
    <w:rsid w:val="006C7EE0"/>
    <w:rsid w:val="006D0606"/>
    <w:rsid w:val="006D3647"/>
    <w:rsid w:val="006D616D"/>
    <w:rsid w:val="006D7291"/>
    <w:rsid w:val="006E0570"/>
    <w:rsid w:val="006E0612"/>
    <w:rsid w:val="006E0966"/>
    <w:rsid w:val="006E3F63"/>
    <w:rsid w:val="006E7177"/>
    <w:rsid w:val="006E7C7E"/>
    <w:rsid w:val="006F1267"/>
    <w:rsid w:val="006F259D"/>
    <w:rsid w:val="006F515B"/>
    <w:rsid w:val="006F6FD8"/>
    <w:rsid w:val="00701751"/>
    <w:rsid w:val="00701AFD"/>
    <w:rsid w:val="00701EE1"/>
    <w:rsid w:val="007026E9"/>
    <w:rsid w:val="00706766"/>
    <w:rsid w:val="007071CE"/>
    <w:rsid w:val="007078E6"/>
    <w:rsid w:val="00707C23"/>
    <w:rsid w:val="007115EC"/>
    <w:rsid w:val="00711688"/>
    <w:rsid w:val="007126A3"/>
    <w:rsid w:val="00713EBF"/>
    <w:rsid w:val="007145D0"/>
    <w:rsid w:val="0071776F"/>
    <w:rsid w:val="00717C43"/>
    <w:rsid w:val="0072152D"/>
    <w:rsid w:val="0072355B"/>
    <w:rsid w:val="00727A5F"/>
    <w:rsid w:val="00730826"/>
    <w:rsid w:val="007316BC"/>
    <w:rsid w:val="007333BE"/>
    <w:rsid w:val="00735311"/>
    <w:rsid w:val="007358C9"/>
    <w:rsid w:val="00735BC2"/>
    <w:rsid w:val="00736BF7"/>
    <w:rsid w:val="00737DBA"/>
    <w:rsid w:val="00741275"/>
    <w:rsid w:val="0074131C"/>
    <w:rsid w:val="007414D1"/>
    <w:rsid w:val="0074534E"/>
    <w:rsid w:val="0074584C"/>
    <w:rsid w:val="00745973"/>
    <w:rsid w:val="00746F79"/>
    <w:rsid w:val="00751895"/>
    <w:rsid w:val="007537DB"/>
    <w:rsid w:val="0075394C"/>
    <w:rsid w:val="00753EA6"/>
    <w:rsid w:val="00753EBB"/>
    <w:rsid w:val="00754076"/>
    <w:rsid w:val="007547C3"/>
    <w:rsid w:val="00754ECC"/>
    <w:rsid w:val="00755075"/>
    <w:rsid w:val="00756773"/>
    <w:rsid w:val="00760878"/>
    <w:rsid w:val="00760BFA"/>
    <w:rsid w:val="00762382"/>
    <w:rsid w:val="007637B4"/>
    <w:rsid w:val="0076626C"/>
    <w:rsid w:val="00771F07"/>
    <w:rsid w:val="00772555"/>
    <w:rsid w:val="00772C83"/>
    <w:rsid w:val="00773985"/>
    <w:rsid w:val="00773EAF"/>
    <w:rsid w:val="00775620"/>
    <w:rsid w:val="0077602F"/>
    <w:rsid w:val="00776325"/>
    <w:rsid w:val="0077731C"/>
    <w:rsid w:val="0078119D"/>
    <w:rsid w:val="00790E3B"/>
    <w:rsid w:val="00791ECF"/>
    <w:rsid w:val="00792BE5"/>
    <w:rsid w:val="007935FA"/>
    <w:rsid w:val="0079364F"/>
    <w:rsid w:val="007962DD"/>
    <w:rsid w:val="00796973"/>
    <w:rsid w:val="00796FF6"/>
    <w:rsid w:val="007A05D5"/>
    <w:rsid w:val="007A137F"/>
    <w:rsid w:val="007A339C"/>
    <w:rsid w:val="007A49E8"/>
    <w:rsid w:val="007A5CA8"/>
    <w:rsid w:val="007A65C7"/>
    <w:rsid w:val="007A7D21"/>
    <w:rsid w:val="007A7D54"/>
    <w:rsid w:val="007B183C"/>
    <w:rsid w:val="007B3C20"/>
    <w:rsid w:val="007B3E54"/>
    <w:rsid w:val="007B42B7"/>
    <w:rsid w:val="007B5224"/>
    <w:rsid w:val="007B5ED6"/>
    <w:rsid w:val="007B779D"/>
    <w:rsid w:val="007C082D"/>
    <w:rsid w:val="007C10D6"/>
    <w:rsid w:val="007C1926"/>
    <w:rsid w:val="007C2B71"/>
    <w:rsid w:val="007C600D"/>
    <w:rsid w:val="007C6F00"/>
    <w:rsid w:val="007D0A9B"/>
    <w:rsid w:val="007D1E71"/>
    <w:rsid w:val="007D31D7"/>
    <w:rsid w:val="007D412F"/>
    <w:rsid w:val="007D4D25"/>
    <w:rsid w:val="007D595F"/>
    <w:rsid w:val="007E0949"/>
    <w:rsid w:val="007E0E46"/>
    <w:rsid w:val="007E1C8D"/>
    <w:rsid w:val="007E6D34"/>
    <w:rsid w:val="007F5B7A"/>
    <w:rsid w:val="008006BA"/>
    <w:rsid w:val="00801B80"/>
    <w:rsid w:val="00803AAE"/>
    <w:rsid w:val="008042B5"/>
    <w:rsid w:val="008078F5"/>
    <w:rsid w:val="008101E8"/>
    <w:rsid w:val="00811A25"/>
    <w:rsid w:val="008122AC"/>
    <w:rsid w:val="00813B9C"/>
    <w:rsid w:val="00814774"/>
    <w:rsid w:val="00815392"/>
    <w:rsid w:val="00816F2A"/>
    <w:rsid w:val="00816F80"/>
    <w:rsid w:val="00820546"/>
    <w:rsid w:val="00820D66"/>
    <w:rsid w:val="008219E4"/>
    <w:rsid w:val="00822D8D"/>
    <w:rsid w:val="00826B48"/>
    <w:rsid w:val="00831537"/>
    <w:rsid w:val="0083257D"/>
    <w:rsid w:val="00832948"/>
    <w:rsid w:val="00833FBB"/>
    <w:rsid w:val="00834107"/>
    <w:rsid w:val="00834DB7"/>
    <w:rsid w:val="00834E7D"/>
    <w:rsid w:val="00841C52"/>
    <w:rsid w:val="008424F6"/>
    <w:rsid w:val="00843C97"/>
    <w:rsid w:val="00844FCC"/>
    <w:rsid w:val="00846656"/>
    <w:rsid w:val="00847F64"/>
    <w:rsid w:val="008518FA"/>
    <w:rsid w:val="00851CF1"/>
    <w:rsid w:val="00854F6F"/>
    <w:rsid w:val="0085502D"/>
    <w:rsid w:val="008609E4"/>
    <w:rsid w:val="0086388E"/>
    <w:rsid w:val="00864C6A"/>
    <w:rsid w:val="0086754C"/>
    <w:rsid w:val="00867738"/>
    <w:rsid w:val="008773EF"/>
    <w:rsid w:val="008808B4"/>
    <w:rsid w:val="00880A54"/>
    <w:rsid w:val="008812AA"/>
    <w:rsid w:val="008815BD"/>
    <w:rsid w:val="00883D1A"/>
    <w:rsid w:val="00885212"/>
    <w:rsid w:val="00886E97"/>
    <w:rsid w:val="008876E1"/>
    <w:rsid w:val="00890491"/>
    <w:rsid w:val="00890EC5"/>
    <w:rsid w:val="00892351"/>
    <w:rsid w:val="00897543"/>
    <w:rsid w:val="00897C9C"/>
    <w:rsid w:val="00897DFC"/>
    <w:rsid w:val="008A12BD"/>
    <w:rsid w:val="008A1454"/>
    <w:rsid w:val="008A1C84"/>
    <w:rsid w:val="008A35E8"/>
    <w:rsid w:val="008A457E"/>
    <w:rsid w:val="008A551C"/>
    <w:rsid w:val="008A6E31"/>
    <w:rsid w:val="008A7BAD"/>
    <w:rsid w:val="008B2562"/>
    <w:rsid w:val="008B3838"/>
    <w:rsid w:val="008B3955"/>
    <w:rsid w:val="008B483B"/>
    <w:rsid w:val="008B5D90"/>
    <w:rsid w:val="008B6700"/>
    <w:rsid w:val="008C0C9D"/>
    <w:rsid w:val="008C6562"/>
    <w:rsid w:val="008C66B9"/>
    <w:rsid w:val="008D091A"/>
    <w:rsid w:val="008D0F6E"/>
    <w:rsid w:val="008D32F7"/>
    <w:rsid w:val="008D4FC4"/>
    <w:rsid w:val="008D52EC"/>
    <w:rsid w:val="008D6785"/>
    <w:rsid w:val="008D7341"/>
    <w:rsid w:val="008E271A"/>
    <w:rsid w:val="008E381A"/>
    <w:rsid w:val="008E63A6"/>
    <w:rsid w:val="008E6633"/>
    <w:rsid w:val="008F6E35"/>
    <w:rsid w:val="008F76A8"/>
    <w:rsid w:val="008F7C8A"/>
    <w:rsid w:val="00903294"/>
    <w:rsid w:val="0090365C"/>
    <w:rsid w:val="00903B13"/>
    <w:rsid w:val="009064BA"/>
    <w:rsid w:val="0090712A"/>
    <w:rsid w:val="009125D8"/>
    <w:rsid w:val="00912B82"/>
    <w:rsid w:val="00913E1B"/>
    <w:rsid w:val="00914A38"/>
    <w:rsid w:val="00915CE1"/>
    <w:rsid w:val="00916702"/>
    <w:rsid w:val="009279B7"/>
    <w:rsid w:val="00927A22"/>
    <w:rsid w:val="009302B8"/>
    <w:rsid w:val="00930ADC"/>
    <w:rsid w:val="00934036"/>
    <w:rsid w:val="00934159"/>
    <w:rsid w:val="009351FD"/>
    <w:rsid w:val="0093710D"/>
    <w:rsid w:val="00937BAE"/>
    <w:rsid w:val="00940516"/>
    <w:rsid w:val="00940C6D"/>
    <w:rsid w:val="00940FA1"/>
    <w:rsid w:val="0094118F"/>
    <w:rsid w:val="0094125C"/>
    <w:rsid w:val="00941CB5"/>
    <w:rsid w:val="0094204B"/>
    <w:rsid w:val="00942326"/>
    <w:rsid w:val="00942393"/>
    <w:rsid w:val="0094351E"/>
    <w:rsid w:val="009467D8"/>
    <w:rsid w:val="00947791"/>
    <w:rsid w:val="009500CC"/>
    <w:rsid w:val="0095048F"/>
    <w:rsid w:val="00951030"/>
    <w:rsid w:val="00951940"/>
    <w:rsid w:val="00952601"/>
    <w:rsid w:val="00954DC6"/>
    <w:rsid w:val="00960A91"/>
    <w:rsid w:val="00961262"/>
    <w:rsid w:val="00962B5E"/>
    <w:rsid w:val="009644CA"/>
    <w:rsid w:val="0096541D"/>
    <w:rsid w:val="0096551C"/>
    <w:rsid w:val="00971993"/>
    <w:rsid w:val="00971BC8"/>
    <w:rsid w:val="00975FEC"/>
    <w:rsid w:val="009832F7"/>
    <w:rsid w:val="00983B76"/>
    <w:rsid w:val="009844AF"/>
    <w:rsid w:val="00984A35"/>
    <w:rsid w:val="00986C79"/>
    <w:rsid w:val="00990A14"/>
    <w:rsid w:val="0099195E"/>
    <w:rsid w:val="00991FCF"/>
    <w:rsid w:val="00992B16"/>
    <w:rsid w:val="00993DF4"/>
    <w:rsid w:val="00997060"/>
    <w:rsid w:val="0099745E"/>
    <w:rsid w:val="009977C0"/>
    <w:rsid w:val="00997BD2"/>
    <w:rsid w:val="00997FB8"/>
    <w:rsid w:val="009A41D0"/>
    <w:rsid w:val="009A4C42"/>
    <w:rsid w:val="009A60D9"/>
    <w:rsid w:val="009A72A7"/>
    <w:rsid w:val="009B2C64"/>
    <w:rsid w:val="009B52B0"/>
    <w:rsid w:val="009B5E56"/>
    <w:rsid w:val="009B7624"/>
    <w:rsid w:val="009C0F46"/>
    <w:rsid w:val="009C1AAC"/>
    <w:rsid w:val="009C2ED0"/>
    <w:rsid w:val="009C3745"/>
    <w:rsid w:val="009C5C6B"/>
    <w:rsid w:val="009C6927"/>
    <w:rsid w:val="009C78FC"/>
    <w:rsid w:val="009D213C"/>
    <w:rsid w:val="009D2BF2"/>
    <w:rsid w:val="009D3475"/>
    <w:rsid w:val="009D58C9"/>
    <w:rsid w:val="009D65E4"/>
    <w:rsid w:val="009D791D"/>
    <w:rsid w:val="009E0B79"/>
    <w:rsid w:val="009E174B"/>
    <w:rsid w:val="009E4C51"/>
    <w:rsid w:val="009E5434"/>
    <w:rsid w:val="009E55F7"/>
    <w:rsid w:val="009E67CE"/>
    <w:rsid w:val="009F028D"/>
    <w:rsid w:val="009F055E"/>
    <w:rsid w:val="009F147B"/>
    <w:rsid w:val="009F3010"/>
    <w:rsid w:val="009F3DC8"/>
    <w:rsid w:val="009F4F8F"/>
    <w:rsid w:val="009F54E9"/>
    <w:rsid w:val="009F6237"/>
    <w:rsid w:val="009F69EC"/>
    <w:rsid w:val="00A02BD7"/>
    <w:rsid w:val="00A02EB7"/>
    <w:rsid w:val="00A03BBA"/>
    <w:rsid w:val="00A04BC4"/>
    <w:rsid w:val="00A06AB3"/>
    <w:rsid w:val="00A11E44"/>
    <w:rsid w:val="00A11E9F"/>
    <w:rsid w:val="00A140A5"/>
    <w:rsid w:val="00A15D91"/>
    <w:rsid w:val="00A17419"/>
    <w:rsid w:val="00A22E7A"/>
    <w:rsid w:val="00A233E0"/>
    <w:rsid w:val="00A25830"/>
    <w:rsid w:val="00A26B2E"/>
    <w:rsid w:val="00A27A8C"/>
    <w:rsid w:val="00A356AC"/>
    <w:rsid w:val="00A3683C"/>
    <w:rsid w:val="00A368BA"/>
    <w:rsid w:val="00A37B80"/>
    <w:rsid w:val="00A37EAE"/>
    <w:rsid w:val="00A4090C"/>
    <w:rsid w:val="00A41822"/>
    <w:rsid w:val="00A41888"/>
    <w:rsid w:val="00A44E28"/>
    <w:rsid w:val="00A45C06"/>
    <w:rsid w:val="00A51147"/>
    <w:rsid w:val="00A520AA"/>
    <w:rsid w:val="00A52F62"/>
    <w:rsid w:val="00A610F4"/>
    <w:rsid w:val="00A635C6"/>
    <w:rsid w:val="00A643BB"/>
    <w:rsid w:val="00A6469A"/>
    <w:rsid w:val="00A65867"/>
    <w:rsid w:val="00A65DCD"/>
    <w:rsid w:val="00A66072"/>
    <w:rsid w:val="00A714D4"/>
    <w:rsid w:val="00A717DD"/>
    <w:rsid w:val="00A7194E"/>
    <w:rsid w:val="00A720FE"/>
    <w:rsid w:val="00A73B36"/>
    <w:rsid w:val="00A74DF0"/>
    <w:rsid w:val="00A74F12"/>
    <w:rsid w:val="00A76FD8"/>
    <w:rsid w:val="00A7737E"/>
    <w:rsid w:val="00A81F64"/>
    <w:rsid w:val="00A828E6"/>
    <w:rsid w:val="00A83134"/>
    <w:rsid w:val="00A83902"/>
    <w:rsid w:val="00A84800"/>
    <w:rsid w:val="00A84E88"/>
    <w:rsid w:val="00A85D67"/>
    <w:rsid w:val="00A862C3"/>
    <w:rsid w:val="00A8638F"/>
    <w:rsid w:val="00A86AAE"/>
    <w:rsid w:val="00A8774E"/>
    <w:rsid w:val="00A901FA"/>
    <w:rsid w:val="00A907AF"/>
    <w:rsid w:val="00A91AE8"/>
    <w:rsid w:val="00A91CBE"/>
    <w:rsid w:val="00A92812"/>
    <w:rsid w:val="00A93657"/>
    <w:rsid w:val="00A96A25"/>
    <w:rsid w:val="00A979E0"/>
    <w:rsid w:val="00AA5041"/>
    <w:rsid w:val="00AA5944"/>
    <w:rsid w:val="00AA6A03"/>
    <w:rsid w:val="00AA7EA4"/>
    <w:rsid w:val="00AB156A"/>
    <w:rsid w:val="00AB291D"/>
    <w:rsid w:val="00AB2ACD"/>
    <w:rsid w:val="00AB3CB1"/>
    <w:rsid w:val="00AB5AB7"/>
    <w:rsid w:val="00AB784B"/>
    <w:rsid w:val="00AB7A72"/>
    <w:rsid w:val="00AC0C2D"/>
    <w:rsid w:val="00AC1754"/>
    <w:rsid w:val="00AC1BA5"/>
    <w:rsid w:val="00AC3852"/>
    <w:rsid w:val="00AD022D"/>
    <w:rsid w:val="00AD111D"/>
    <w:rsid w:val="00AD24A4"/>
    <w:rsid w:val="00AD5F6F"/>
    <w:rsid w:val="00AD6AEF"/>
    <w:rsid w:val="00AD6E7A"/>
    <w:rsid w:val="00AE21AE"/>
    <w:rsid w:val="00AE4D12"/>
    <w:rsid w:val="00AE638F"/>
    <w:rsid w:val="00AE7A42"/>
    <w:rsid w:val="00AE7FB4"/>
    <w:rsid w:val="00AF0A7C"/>
    <w:rsid w:val="00AF0D2D"/>
    <w:rsid w:val="00AF5785"/>
    <w:rsid w:val="00AF7C7B"/>
    <w:rsid w:val="00AF7D3E"/>
    <w:rsid w:val="00B00DD6"/>
    <w:rsid w:val="00B00ED8"/>
    <w:rsid w:val="00B01422"/>
    <w:rsid w:val="00B024FF"/>
    <w:rsid w:val="00B034DF"/>
    <w:rsid w:val="00B03A2A"/>
    <w:rsid w:val="00B04FF0"/>
    <w:rsid w:val="00B05E34"/>
    <w:rsid w:val="00B05F65"/>
    <w:rsid w:val="00B07853"/>
    <w:rsid w:val="00B07D2A"/>
    <w:rsid w:val="00B10B6F"/>
    <w:rsid w:val="00B11176"/>
    <w:rsid w:val="00B11578"/>
    <w:rsid w:val="00B11B60"/>
    <w:rsid w:val="00B12870"/>
    <w:rsid w:val="00B1345C"/>
    <w:rsid w:val="00B1534A"/>
    <w:rsid w:val="00B21EC6"/>
    <w:rsid w:val="00B225B7"/>
    <w:rsid w:val="00B2279F"/>
    <w:rsid w:val="00B24978"/>
    <w:rsid w:val="00B24BB8"/>
    <w:rsid w:val="00B3012D"/>
    <w:rsid w:val="00B306CA"/>
    <w:rsid w:val="00B30803"/>
    <w:rsid w:val="00B359D7"/>
    <w:rsid w:val="00B36235"/>
    <w:rsid w:val="00B41933"/>
    <w:rsid w:val="00B42AF4"/>
    <w:rsid w:val="00B42D55"/>
    <w:rsid w:val="00B44F05"/>
    <w:rsid w:val="00B45554"/>
    <w:rsid w:val="00B503E5"/>
    <w:rsid w:val="00B50419"/>
    <w:rsid w:val="00B50B46"/>
    <w:rsid w:val="00B524DA"/>
    <w:rsid w:val="00B548A0"/>
    <w:rsid w:val="00B57687"/>
    <w:rsid w:val="00B60746"/>
    <w:rsid w:val="00B63C59"/>
    <w:rsid w:val="00B650DF"/>
    <w:rsid w:val="00B65533"/>
    <w:rsid w:val="00B70AC7"/>
    <w:rsid w:val="00B71D5F"/>
    <w:rsid w:val="00B7313A"/>
    <w:rsid w:val="00B735B1"/>
    <w:rsid w:val="00B73A16"/>
    <w:rsid w:val="00B812C8"/>
    <w:rsid w:val="00B8170A"/>
    <w:rsid w:val="00B81B60"/>
    <w:rsid w:val="00B83010"/>
    <w:rsid w:val="00B84F0B"/>
    <w:rsid w:val="00B8634A"/>
    <w:rsid w:val="00B874B0"/>
    <w:rsid w:val="00B96A9D"/>
    <w:rsid w:val="00B979C2"/>
    <w:rsid w:val="00BA1653"/>
    <w:rsid w:val="00BA34E0"/>
    <w:rsid w:val="00BA3A58"/>
    <w:rsid w:val="00BA584A"/>
    <w:rsid w:val="00BA60A6"/>
    <w:rsid w:val="00BA691A"/>
    <w:rsid w:val="00BA7310"/>
    <w:rsid w:val="00BA7AEB"/>
    <w:rsid w:val="00BA7D7C"/>
    <w:rsid w:val="00BA7F56"/>
    <w:rsid w:val="00BA7FAF"/>
    <w:rsid w:val="00BB0B4C"/>
    <w:rsid w:val="00BB0E61"/>
    <w:rsid w:val="00BB41AA"/>
    <w:rsid w:val="00BB6771"/>
    <w:rsid w:val="00BC181C"/>
    <w:rsid w:val="00BC3762"/>
    <w:rsid w:val="00BC3D45"/>
    <w:rsid w:val="00BC54EA"/>
    <w:rsid w:val="00BC6A95"/>
    <w:rsid w:val="00BC6B4B"/>
    <w:rsid w:val="00BC6FEC"/>
    <w:rsid w:val="00BD0021"/>
    <w:rsid w:val="00BD167A"/>
    <w:rsid w:val="00BD50CB"/>
    <w:rsid w:val="00BD6C6E"/>
    <w:rsid w:val="00BE39C0"/>
    <w:rsid w:val="00BF01EF"/>
    <w:rsid w:val="00BF1EB8"/>
    <w:rsid w:val="00BF39C2"/>
    <w:rsid w:val="00BF43DD"/>
    <w:rsid w:val="00BF48E0"/>
    <w:rsid w:val="00BF510B"/>
    <w:rsid w:val="00BF6C21"/>
    <w:rsid w:val="00BF73CD"/>
    <w:rsid w:val="00C03A52"/>
    <w:rsid w:val="00C0435A"/>
    <w:rsid w:val="00C0469B"/>
    <w:rsid w:val="00C058B6"/>
    <w:rsid w:val="00C0591B"/>
    <w:rsid w:val="00C07D73"/>
    <w:rsid w:val="00C1063D"/>
    <w:rsid w:val="00C1105A"/>
    <w:rsid w:val="00C1536B"/>
    <w:rsid w:val="00C16BE8"/>
    <w:rsid w:val="00C21050"/>
    <w:rsid w:val="00C21211"/>
    <w:rsid w:val="00C21955"/>
    <w:rsid w:val="00C26AEC"/>
    <w:rsid w:val="00C300CB"/>
    <w:rsid w:val="00C316C8"/>
    <w:rsid w:val="00C31C6B"/>
    <w:rsid w:val="00C31DEE"/>
    <w:rsid w:val="00C326C3"/>
    <w:rsid w:val="00C328D3"/>
    <w:rsid w:val="00C33167"/>
    <w:rsid w:val="00C3366D"/>
    <w:rsid w:val="00C33FE3"/>
    <w:rsid w:val="00C347F8"/>
    <w:rsid w:val="00C34DED"/>
    <w:rsid w:val="00C36BCC"/>
    <w:rsid w:val="00C36CE4"/>
    <w:rsid w:val="00C3773B"/>
    <w:rsid w:val="00C404A3"/>
    <w:rsid w:val="00C417B8"/>
    <w:rsid w:val="00C42B8A"/>
    <w:rsid w:val="00C45092"/>
    <w:rsid w:val="00C45305"/>
    <w:rsid w:val="00C46A99"/>
    <w:rsid w:val="00C47D27"/>
    <w:rsid w:val="00C47D41"/>
    <w:rsid w:val="00C47E2F"/>
    <w:rsid w:val="00C507E1"/>
    <w:rsid w:val="00C50B88"/>
    <w:rsid w:val="00C52B4A"/>
    <w:rsid w:val="00C5363E"/>
    <w:rsid w:val="00C54EB7"/>
    <w:rsid w:val="00C55679"/>
    <w:rsid w:val="00C560A2"/>
    <w:rsid w:val="00C560D8"/>
    <w:rsid w:val="00C57467"/>
    <w:rsid w:val="00C57954"/>
    <w:rsid w:val="00C57F13"/>
    <w:rsid w:val="00C602AB"/>
    <w:rsid w:val="00C610EB"/>
    <w:rsid w:val="00C620A1"/>
    <w:rsid w:val="00C62770"/>
    <w:rsid w:val="00C62C66"/>
    <w:rsid w:val="00C64897"/>
    <w:rsid w:val="00C669DA"/>
    <w:rsid w:val="00C711ED"/>
    <w:rsid w:val="00C71A53"/>
    <w:rsid w:val="00C722AF"/>
    <w:rsid w:val="00C72C95"/>
    <w:rsid w:val="00C73256"/>
    <w:rsid w:val="00C742EC"/>
    <w:rsid w:val="00C7437C"/>
    <w:rsid w:val="00C75977"/>
    <w:rsid w:val="00C75FE2"/>
    <w:rsid w:val="00C77270"/>
    <w:rsid w:val="00C818A4"/>
    <w:rsid w:val="00C858A5"/>
    <w:rsid w:val="00C8634A"/>
    <w:rsid w:val="00C87888"/>
    <w:rsid w:val="00C91C76"/>
    <w:rsid w:val="00C94F4C"/>
    <w:rsid w:val="00C959D0"/>
    <w:rsid w:val="00C95D2D"/>
    <w:rsid w:val="00C96C12"/>
    <w:rsid w:val="00C97D9F"/>
    <w:rsid w:val="00CA2F6B"/>
    <w:rsid w:val="00CA3DE5"/>
    <w:rsid w:val="00CA4F5F"/>
    <w:rsid w:val="00CA6D04"/>
    <w:rsid w:val="00CA7A52"/>
    <w:rsid w:val="00CB0002"/>
    <w:rsid w:val="00CB0F59"/>
    <w:rsid w:val="00CB426E"/>
    <w:rsid w:val="00CB4CAF"/>
    <w:rsid w:val="00CB4EDB"/>
    <w:rsid w:val="00CB5F4B"/>
    <w:rsid w:val="00CB620E"/>
    <w:rsid w:val="00CB7191"/>
    <w:rsid w:val="00CB7CCC"/>
    <w:rsid w:val="00CC063D"/>
    <w:rsid w:val="00CC4B0C"/>
    <w:rsid w:val="00CC540A"/>
    <w:rsid w:val="00CC6A74"/>
    <w:rsid w:val="00CC6FC3"/>
    <w:rsid w:val="00CD070B"/>
    <w:rsid w:val="00CD1050"/>
    <w:rsid w:val="00CD4782"/>
    <w:rsid w:val="00CE0E8F"/>
    <w:rsid w:val="00CE18FC"/>
    <w:rsid w:val="00CE1C11"/>
    <w:rsid w:val="00CE4D81"/>
    <w:rsid w:val="00CE64BD"/>
    <w:rsid w:val="00CF0AA3"/>
    <w:rsid w:val="00CF145E"/>
    <w:rsid w:val="00CF1EFE"/>
    <w:rsid w:val="00CF53FF"/>
    <w:rsid w:val="00D00074"/>
    <w:rsid w:val="00D031B0"/>
    <w:rsid w:val="00D058AF"/>
    <w:rsid w:val="00D06918"/>
    <w:rsid w:val="00D06E76"/>
    <w:rsid w:val="00D12EA4"/>
    <w:rsid w:val="00D12F95"/>
    <w:rsid w:val="00D167D3"/>
    <w:rsid w:val="00D218A7"/>
    <w:rsid w:val="00D21AD4"/>
    <w:rsid w:val="00D25A63"/>
    <w:rsid w:val="00D2600D"/>
    <w:rsid w:val="00D266E1"/>
    <w:rsid w:val="00D2756B"/>
    <w:rsid w:val="00D31895"/>
    <w:rsid w:val="00D32520"/>
    <w:rsid w:val="00D327CD"/>
    <w:rsid w:val="00D32817"/>
    <w:rsid w:val="00D32C59"/>
    <w:rsid w:val="00D342A7"/>
    <w:rsid w:val="00D36058"/>
    <w:rsid w:val="00D36F40"/>
    <w:rsid w:val="00D37326"/>
    <w:rsid w:val="00D420DA"/>
    <w:rsid w:val="00D42788"/>
    <w:rsid w:val="00D441D8"/>
    <w:rsid w:val="00D45CD3"/>
    <w:rsid w:val="00D461AF"/>
    <w:rsid w:val="00D47175"/>
    <w:rsid w:val="00D479C6"/>
    <w:rsid w:val="00D52524"/>
    <w:rsid w:val="00D52DC2"/>
    <w:rsid w:val="00D56517"/>
    <w:rsid w:val="00D56D94"/>
    <w:rsid w:val="00D615C3"/>
    <w:rsid w:val="00D61626"/>
    <w:rsid w:val="00D6186A"/>
    <w:rsid w:val="00D625B4"/>
    <w:rsid w:val="00D63587"/>
    <w:rsid w:val="00D6385D"/>
    <w:rsid w:val="00D64744"/>
    <w:rsid w:val="00D65A58"/>
    <w:rsid w:val="00D6694D"/>
    <w:rsid w:val="00D72333"/>
    <w:rsid w:val="00D75B07"/>
    <w:rsid w:val="00D766B7"/>
    <w:rsid w:val="00D80308"/>
    <w:rsid w:val="00D86BC1"/>
    <w:rsid w:val="00D915A4"/>
    <w:rsid w:val="00D9209C"/>
    <w:rsid w:val="00D9257F"/>
    <w:rsid w:val="00D95823"/>
    <w:rsid w:val="00D970EB"/>
    <w:rsid w:val="00DA2002"/>
    <w:rsid w:val="00DA2866"/>
    <w:rsid w:val="00DA40A8"/>
    <w:rsid w:val="00DA4573"/>
    <w:rsid w:val="00DA64FA"/>
    <w:rsid w:val="00DA68DE"/>
    <w:rsid w:val="00DA6D86"/>
    <w:rsid w:val="00DA75BE"/>
    <w:rsid w:val="00DB11D4"/>
    <w:rsid w:val="00DB1821"/>
    <w:rsid w:val="00DB1F4C"/>
    <w:rsid w:val="00DB4004"/>
    <w:rsid w:val="00DB5FB2"/>
    <w:rsid w:val="00DB67C6"/>
    <w:rsid w:val="00DB7B41"/>
    <w:rsid w:val="00DB7C23"/>
    <w:rsid w:val="00DC1347"/>
    <w:rsid w:val="00DC3C5E"/>
    <w:rsid w:val="00DC460D"/>
    <w:rsid w:val="00DC5F48"/>
    <w:rsid w:val="00DD0BFB"/>
    <w:rsid w:val="00DD0D49"/>
    <w:rsid w:val="00DD10D4"/>
    <w:rsid w:val="00DD3418"/>
    <w:rsid w:val="00DD4A1F"/>
    <w:rsid w:val="00DD523C"/>
    <w:rsid w:val="00DD5A44"/>
    <w:rsid w:val="00DD7A34"/>
    <w:rsid w:val="00DE15C9"/>
    <w:rsid w:val="00DE1DB7"/>
    <w:rsid w:val="00DE324E"/>
    <w:rsid w:val="00DE3C5A"/>
    <w:rsid w:val="00DE41FB"/>
    <w:rsid w:val="00DE4558"/>
    <w:rsid w:val="00DE5451"/>
    <w:rsid w:val="00DE618A"/>
    <w:rsid w:val="00DE7FA2"/>
    <w:rsid w:val="00DF1348"/>
    <w:rsid w:val="00DF2662"/>
    <w:rsid w:val="00DF271E"/>
    <w:rsid w:val="00DF3404"/>
    <w:rsid w:val="00DF35C1"/>
    <w:rsid w:val="00DF4307"/>
    <w:rsid w:val="00DF5901"/>
    <w:rsid w:val="00DF6338"/>
    <w:rsid w:val="00DF7A85"/>
    <w:rsid w:val="00DF7C37"/>
    <w:rsid w:val="00E0149E"/>
    <w:rsid w:val="00E023E9"/>
    <w:rsid w:val="00E02A65"/>
    <w:rsid w:val="00E0462B"/>
    <w:rsid w:val="00E04E67"/>
    <w:rsid w:val="00E112FA"/>
    <w:rsid w:val="00E11C60"/>
    <w:rsid w:val="00E161C2"/>
    <w:rsid w:val="00E176CC"/>
    <w:rsid w:val="00E17AD8"/>
    <w:rsid w:val="00E24FEA"/>
    <w:rsid w:val="00E258A2"/>
    <w:rsid w:val="00E25D18"/>
    <w:rsid w:val="00E2749B"/>
    <w:rsid w:val="00E3028A"/>
    <w:rsid w:val="00E30C44"/>
    <w:rsid w:val="00E31F22"/>
    <w:rsid w:val="00E34C44"/>
    <w:rsid w:val="00E372C4"/>
    <w:rsid w:val="00E376FC"/>
    <w:rsid w:val="00E37F64"/>
    <w:rsid w:val="00E40AEC"/>
    <w:rsid w:val="00E40ECB"/>
    <w:rsid w:val="00E41ADD"/>
    <w:rsid w:val="00E41E64"/>
    <w:rsid w:val="00E42B3A"/>
    <w:rsid w:val="00E43460"/>
    <w:rsid w:val="00E46A68"/>
    <w:rsid w:val="00E47084"/>
    <w:rsid w:val="00E47FF9"/>
    <w:rsid w:val="00E50067"/>
    <w:rsid w:val="00E51287"/>
    <w:rsid w:val="00E52B46"/>
    <w:rsid w:val="00E52F66"/>
    <w:rsid w:val="00E5386E"/>
    <w:rsid w:val="00E53F63"/>
    <w:rsid w:val="00E56FB7"/>
    <w:rsid w:val="00E60960"/>
    <w:rsid w:val="00E60B6E"/>
    <w:rsid w:val="00E63191"/>
    <w:rsid w:val="00E6480B"/>
    <w:rsid w:val="00E64ED3"/>
    <w:rsid w:val="00E65346"/>
    <w:rsid w:val="00E66AD4"/>
    <w:rsid w:val="00E707EB"/>
    <w:rsid w:val="00E711A4"/>
    <w:rsid w:val="00E71583"/>
    <w:rsid w:val="00E722FA"/>
    <w:rsid w:val="00E72B18"/>
    <w:rsid w:val="00E72C32"/>
    <w:rsid w:val="00E733DA"/>
    <w:rsid w:val="00E7348F"/>
    <w:rsid w:val="00E73729"/>
    <w:rsid w:val="00E73CFB"/>
    <w:rsid w:val="00E74C9F"/>
    <w:rsid w:val="00E7563B"/>
    <w:rsid w:val="00E763DA"/>
    <w:rsid w:val="00E768B2"/>
    <w:rsid w:val="00E76F41"/>
    <w:rsid w:val="00E77326"/>
    <w:rsid w:val="00E7793F"/>
    <w:rsid w:val="00E81D71"/>
    <w:rsid w:val="00E8206C"/>
    <w:rsid w:val="00E836DE"/>
    <w:rsid w:val="00E840E2"/>
    <w:rsid w:val="00E8487A"/>
    <w:rsid w:val="00E84D7B"/>
    <w:rsid w:val="00E87705"/>
    <w:rsid w:val="00E9127C"/>
    <w:rsid w:val="00E92339"/>
    <w:rsid w:val="00E924A9"/>
    <w:rsid w:val="00E94235"/>
    <w:rsid w:val="00E94242"/>
    <w:rsid w:val="00E94846"/>
    <w:rsid w:val="00E95AB9"/>
    <w:rsid w:val="00E96A5B"/>
    <w:rsid w:val="00E97C46"/>
    <w:rsid w:val="00EA1AA3"/>
    <w:rsid w:val="00EA230E"/>
    <w:rsid w:val="00EA2363"/>
    <w:rsid w:val="00EA3C41"/>
    <w:rsid w:val="00EB0B4C"/>
    <w:rsid w:val="00EB2605"/>
    <w:rsid w:val="00EB2D8F"/>
    <w:rsid w:val="00EB3F47"/>
    <w:rsid w:val="00EB6304"/>
    <w:rsid w:val="00EC1B92"/>
    <w:rsid w:val="00EC2EE6"/>
    <w:rsid w:val="00EC3F5E"/>
    <w:rsid w:val="00EC49DF"/>
    <w:rsid w:val="00EC5FF6"/>
    <w:rsid w:val="00ED0444"/>
    <w:rsid w:val="00ED04BC"/>
    <w:rsid w:val="00ED0A77"/>
    <w:rsid w:val="00ED155C"/>
    <w:rsid w:val="00ED163E"/>
    <w:rsid w:val="00ED2190"/>
    <w:rsid w:val="00ED3133"/>
    <w:rsid w:val="00ED3AFF"/>
    <w:rsid w:val="00ED6279"/>
    <w:rsid w:val="00ED6A1A"/>
    <w:rsid w:val="00EE00F0"/>
    <w:rsid w:val="00EE3A8C"/>
    <w:rsid w:val="00EE5295"/>
    <w:rsid w:val="00EE645B"/>
    <w:rsid w:val="00EF08AB"/>
    <w:rsid w:val="00EF152A"/>
    <w:rsid w:val="00EF1E2E"/>
    <w:rsid w:val="00EF2F22"/>
    <w:rsid w:val="00EF3A63"/>
    <w:rsid w:val="00EF59FC"/>
    <w:rsid w:val="00EF6C71"/>
    <w:rsid w:val="00F01346"/>
    <w:rsid w:val="00F0710B"/>
    <w:rsid w:val="00F104AE"/>
    <w:rsid w:val="00F1190B"/>
    <w:rsid w:val="00F15084"/>
    <w:rsid w:val="00F15BB6"/>
    <w:rsid w:val="00F1608C"/>
    <w:rsid w:val="00F16E2C"/>
    <w:rsid w:val="00F20EB2"/>
    <w:rsid w:val="00F23EEB"/>
    <w:rsid w:val="00F23EF6"/>
    <w:rsid w:val="00F25F78"/>
    <w:rsid w:val="00F30DF5"/>
    <w:rsid w:val="00F314DE"/>
    <w:rsid w:val="00F31FC4"/>
    <w:rsid w:val="00F326EE"/>
    <w:rsid w:val="00F32705"/>
    <w:rsid w:val="00F32959"/>
    <w:rsid w:val="00F33348"/>
    <w:rsid w:val="00F334F7"/>
    <w:rsid w:val="00F3384F"/>
    <w:rsid w:val="00F346FE"/>
    <w:rsid w:val="00F34D46"/>
    <w:rsid w:val="00F3578F"/>
    <w:rsid w:val="00F37515"/>
    <w:rsid w:val="00F44B2E"/>
    <w:rsid w:val="00F46601"/>
    <w:rsid w:val="00F469F1"/>
    <w:rsid w:val="00F47FD9"/>
    <w:rsid w:val="00F5094E"/>
    <w:rsid w:val="00F50B8E"/>
    <w:rsid w:val="00F5244C"/>
    <w:rsid w:val="00F52DAA"/>
    <w:rsid w:val="00F53DC4"/>
    <w:rsid w:val="00F53FA3"/>
    <w:rsid w:val="00F561DC"/>
    <w:rsid w:val="00F56B0C"/>
    <w:rsid w:val="00F61019"/>
    <w:rsid w:val="00F611A6"/>
    <w:rsid w:val="00F612B7"/>
    <w:rsid w:val="00F62C66"/>
    <w:rsid w:val="00F62DF7"/>
    <w:rsid w:val="00F6309E"/>
    <w:rsid w:val="00F67205"/>
    <w:rsid w:val="00F672D8"/>
    <w:rsid w:val="00F67A0F"/>
    <w:rsid w:val="00F67C0A"/>
    <w:rsid w:val="00F70690"/>
    <w:rsid w:val="00F74614"/>
    <w:rsid w:val="00F76B97"/>
    <w:rsid w:val="00F81703"/>
    <w:rsid w:val="00F81FFF"/>
    <w:rsid w:val="00F826DB"/>
    <w:rsid w:val="00F84B81"/>
    <w:rsid w:val="00F86925"/>
    <w:rsid w:val="00F875CD"/>
    <w:rsid w:val="00F87C1C"/>
    <w:rsid w:val="00F919B0"/>
    <w:rsid w:val="00F93BBB"/>
    <w:rsid w:val="00F96FAB"/>
    <w:rsid w:val="00F97778"/>
    <w:rsid w:val="00F97957"/>
    <w:rsid w:val="00FA1E8E"/>
    <w:rsid w:val="00FA3626"/>
    <w:rsid w:val="00FA4E6B"/>
    <w:rsid w:val="00FA68EA"/>
    <w:rsid w:val="00FA723F"/>
    <w:rsid w:val="00FB081B"/>
    <w:rsid w:val="00FB1C9F"/>
    <w:rsid w:val="00FB2344"/>
    <w:rsid w:val="00FB2D44"/>
    <w:rsid w:val="00FB612A"/>
    <w:rsid w:val="00FC3FEE"/>
    <w:rsid w:val="00FC48F3"/>
    <w:rsid w:val="00FC6863"/>
    <w:rsid w:val="00FD1A80"/>
    <w:rsid w:val="00FD27C3"/>
    <w:rsid w:val="00FD2B5E"/>
    <w:rsid w:val="00FD384D"/>
    <w:rsid w:val="00FD38F2"/>
    <w:rsid w:val="00FD7BBF"/>
    <w:rsid w:val="00FE40A4"/>
    <w:rsid w:val="00FE69A3"/>
    <w:rsid w:val="00FE72F4"/>
    <w:rsid w:val="00FE7EE8"/>
    <w:rsid w:val="00FF135D"/>
    <w:rsid w:val="00FF58AF"/>
    <w:rsid w:val="00FF679E"/>
    <w:rsid w:val="00FF76BF"/>
    <w:rsid w:val="00FF7C2B"/>
    <w:rsid w:val="02D35447"/>
    <w:rsid w:val="037215BC"/>
    <w:rsid w:val="03B01630"/>
    <w:rsid w:val="03D9329A"/>
    <w:rsid w:val="03F00C4F"/>
    <w:rsid w:val="052B23E6"/>
    <w:rsid w:val="072E2896"/>
    <w:rsid w:val="07A70BE1"/>
    <w:rsid w:val="09C73325"/>
    <w:rsid w:val="0A4B474D"/>
    <w:rsid w:val="0A5C5DFC"/>
    <w:rsid w:val="0B1D1E8B"/>
    <w:rsid w:val="0B581965"/>
    <w:rsid w:val="0BA21535"/>
    <w:rsid w:val="0BC45C5D"/>
    <w:rsid w:val="0BD0590E"/>
    <w:rsid w:val="0C16309A"/>
    <w:rsid w:val="0C4A1632"/>
    <w:rsid w:val="0D0841B6"/>
    <w:rsid w:val="0D976E04"/>
    <w:rsid w:val="0DB87CF1"/>
    <w:rsid w:val="0DBE182A"/>
    <w:rsid w:val="0DC95C3A"/>
    <w:rsid w:val="0E6A33D4"/>
    <w:rsid w:val="103A4BDA"/>
    <w:rsid w:val="10720D02"/>
    <w:rsid w:val="113805AA"/>
    <w:rsid w:val="11D534DA"/>
    <w:rsid w:val="11EC346D"/>
    <w:rsid w:val="12F74F03"/>
    <w:rsid w:val="135F79B6"/>
    <w:rsid w:val="13EE5BAE"/>
    <w:rsid w:val="140D0A8D"/>
    <w:rsid w:val="17516D06"/>
    <w:rsid w:val="17810BA8"/>
    <w:rsid w:val="18411792"/>
    <w:rsid w:val="18593035"/>
    <w:rsid w:val="198D46F3"/>
    <w:rsid w:val="1A3720EA"/>
    <w:rsid w:val="1BF754B3"/>
    <w:rsid w:val="1C3E3589"/>
    <w:rsid w:val="1C7747E1"/>
    <w:rsid w:val="1C805381"/>
    <w:rsid w:val="1D396ED1"/>
    <w:rsid w:val="1DFB5882"/>
    <w:rsid w:val="1F72514D"/>
    <w:rsid w:val="1FBC1F19"/>
    <w:rsid w:val="1FFE45D8"/>
    <w:rsid w:val="209714D0"/>
    <w:rsid w:val="20B767F8"/>
    <w:rsid w:val="20D8166A"/>
    <w:rsid w:val="21B5080C"/>
    <w:rsid w:val="220251B6"/>
    <w:rsid w:val="22A75EE5"/>
    <w:rsid w:val="23CD6217"/>
    <w:rsid w:val="24F315BD"/>
    <w:rsid w:val="24F453AB"/>
    <w:rsid w:val="25127D88"/>
    <w:rsid w:val="26494C3F"/>
    <w:rsid w:val="27206526"/>
    <w:rsid w:val="27991773"/>
    <w:rsid w:val="27D50D9F"/>
    <w:rsid w:val="2901205C"/>
    <w:rsid w:val="29795C59"/>
    <w:rsid w:val="29822516"/>
    <w:rsid w:val="2B537449"/>
    <w:rsid w:val="2B9A10B1"/>
    <w:rsid w:val="2BC734E9"/>
    <w:rsid w:val="2CBE4F53"/>
    <w:rsid w:val="2EF0081C"/>
    <w:rsid w:val="2EFD3A2B"/>
    <w:rsid w:val="3110684A"/>
    <w:rsid w:val="319154D9"/>
    <w:rsid w:val="31B258C3"/>
    <w:rsid w:val="32680948"/>
    <w:rsid w:val="33E67588"/>
    <w:rsid w:val="34897EFA"/>
    <w:rsid w:val="36795EA6"/>
    <w:rsid w:val="37F37B75"/>
    <w:rsid w:val="39CE6D1C"/>
    <w:rsid w:val="3A002EFC"/>
    <w:rsid w:val="3A596104"/>
    <w:rsid w:val="3B657760"/>
    <w:rsid w:val="3D151AE5"/>
    <w:rsid w:val="3DE603A4"/>
    <w:rsid w:val="3E594056"/>
    <w:rsid w:val="3EC918C5"/>
    <w:rsid w:val="3FEC66F0"/>
    <w:rsid w:val="437E57FD"/>
    <w:rsid w:val="44334B85"/>
    <w:rsid w:val="44977599"/>
    <w:rsid w:val="450041B4"/>
    <w:rsid w:val="453E6230"/>
    <w:rsid w:val="468F5537"/>
    <w:rsid w:val="46C472A7"/>
    <w:rsid w:val="4759575E"/>
    <w:rsid w:val="475F2C98"/>
    <w:rsid w:val="484B7FB8"/>
    <w:rsid w:val="488B30A3"/>
    <w:rsid w:val="48F12FCD"/>
    <w:rsid w:val="4A320219"/>
    <w:rsid w:val="4AE609D2"/>
    <w:rsid w:val="4C283C48"/>
    <w:rsid w:val="4CB94716"/>
    <w:rsid w:val="4D8C7944"/>
    <w:rsid w:val="4FF3243D"/>
    <w:rsid w:val="50524484"/>
    <w:rsid w:val="509E4CDD"/>
    <w:rsid w:val="511A7C42"/>
    <w:rsid w:val="51574311"/>
    <w:rsid w:val="523E42AB"/>
    <w:rsid w:val="52553568"/>
    <w:rsid w:val="52B8307B"/>
    <w:rsid w:val="52C96780"/>
    <w:rsid w:val="52E61E11"/>
    <w:rsid w:val="53313B6F"/>
    <w:rsid w:val="537A1FAF"/>
    <w:rsid w:val="53A16103"/>
    <w:rsid w:val="540C6405"/>
    <w:rsid w:val="542A7505"/>
    <w:rsid w:val="56B5075D"/>
    <w:rsid w:val="577E4A68"/>
    <w:rsid w:val="57A44592"/>
    <w:rsid w:val="57F7330D"/>
    <w:rsid w:val="57FFE008"/>
    <w:rsid w:val="597535A6"/>
    <w:rsid w:val="5A0C2E4F"/>
    <w:rsid w:val="5B0B4FD8"/>
    <w:rsid w:val="5D5615DD"/>
    <w:rsid w:val="5D9F37EA"/>
    <w:rsid w:val="5DC8708D"/>
    <w:rsid w:val="5F185192"/>
    <w:rsid w:val="5F765D88"/>
    <w:rsid w:val="60372A89"/>
    <w:rsid w:val="616024D1"/>
    <w:rsid w:val="620E6574"/>
    <w:rsid w:val="621143BF"/>
    <w:rsid w:val="62646A53"/>
    <w:rsid w:val="62DC68E7"/>
    <w:rsid w:val="631805E2"/>
    <w:rsid w:val="6337399E"/>
    <w:rsid w:val="63DD6903"/>
    <w:rsid w:val="63E26147"/>
    <w:rsid w:val="65D614F0"/>
    <w:rsid w:val="66085F60"/>
    <w:rsid w:val="66D91B4E"/>
    <w:rsid w:val="679050FD"/>
    <w:rsid w:val="67990418"/>
    <w:rsid w:val="72602133"/>
    <w:rsid w:val="72C05317"/>
    <w:rsid w:val="72F06D30"/>
    <w:rsid w:val="73D00EAE"/>
    <w:rsid w:val="744D57D9"/>
    <w:rsid w:val="74D13158"/>
    <w:rsid w:val="74D85752"/>
    <w:rsid w:val="750D2BEC"/>
    <w:rsid w:val="757E1A1E"/>
    <w:rsid w:val="76B93041"/>
    <w:rsid w:val="799CECF6"/>
    <w:rsid w:val="79FC3BE9"/>
    <w:rsid w:val="7A2E4B2A"/>
    <w:rsid w:val="7E597F99"/>
    <w:rsid w:val="7E6B2AA9"/>
    <w:rsid w:val="7FBD74EB"/>
    <w:rsid w:val="7FFE9CA1"/>
    <w:rsid w:val="7FFFA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lsdException w:name="Salutation" w:semiHidden="1"/>
    <w:lsdException w:name="Date" w:uiPriority="0" w:unhideWhenUsed="0" w:qFormat="1"/>
    <w:lsdException w:name="Body Text First Indent" w:qFormat="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uiPriority="0" w:unhideWhenUsed="0"/>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next w:val="a2"/>
    <w:qFormat/>
    <w:rsid w:val="00962B5E"/>
    <w:pPr>
      <w:widowControl w:val="0"/>
      <w:spacing w:line="360" w:lineRule="auto"/>
      <w:ind w:firstLineChars="200" w:firstLine="200"/>
      <w:jc w:val="both"/>
    </w:pPr>
    <w:rPr>
      <w:rFonts w:ascii="Arial Narrow" w:hAnsi="Arial Narrow" w:cstheme="minorBidi"/>
      <w:kern w:val="2"/>
      <w:sz w:val="24"/>
      <w:szCs w:val="22"/>
    </w:rPr>
  </w:style>
  <w:style w:type="paragraph" w:styleId="1">
    <w:name w:val="heading 1"/>
    <w:basedOn w:val="a1"/>
    <w:next w:val="a1"/>
    <w:link w:val="1Char"/>
    <w:uiPriority w:val="9"/>
    <w:qFormat/>
    <w:rsid w:val="00962B5E"/>
    <w:pPr>
      <w:keepNext/>
      <w:keepLines/>
      <w:numPr>
        <w:numId w:val="1"/>
      </w:numPr>
      <w:ind w:firstLineChars="0"/>
      <w:jc w:val="center"/>
      <w:outlineLvl w:val="0"/>
    </w:pPr>
    <w:rPr>
      <w:b/>
      <w:bCs/>
      <w:color w:val="0B3C7E"/>
      <w:kern w:val="44"/>
      <w:sz w:val="36"/>
      <w:szCs w:val="44"/>
    </w:rPr>
  </w:style>
  <w:style w:type="paragraph" w:styleId="2">
    <w:name w:val="heading 2"/>
    <w:basedOn w:val="a1"/>
    <w:next w:val="a1"/>
    <w:link w:val="2Char"/>
    <w:uiPriority w:val="9"/>
    <w:unhideWhenUsed/>
    <w:qFormat/>
    <w:rsid w:val="00962B5E"/>
    <w:pPr>
      <w:keepNext/>
      <w:keepLines/>
      <w:numPr>
        <w:ilvl w:val="1"/>
        <w:numId w:val="1"/>
      </w:numPr>
      <w:ind w:firstLineChars="0"/>
      <w:outlineLvl w:val="1"/>
    </w:pPr>
    <w:rPr>
      <w:rFonts w:eastAsia="微软雅黑" w:cstheme="majorBidi"/>
      <w:b/>
      <w:bCs/>
      <w:color w:val="0B3C7E"/>
      <w:sz w:val="30"/>
      <w:szCs w:val="32"/>
    </w:rPr>
  </w:style>
  <w:style w:type="paragraph" w:styleId="3">
    <w:name w:val="heading 3"/>
    <w:basedOn w:val="a1"/>
    <w:next w:val="a1"/>
    <w:link w:val="3Char"/>
    <w:uiPriority w:val="9"/>
    <w:unhideWhenUsed/>
    <w:qFormat/>
    <w:rsid w:val="00962B5E"/>
    <w:pPr>
      <w:keepNext/>
      <w:keepLines/>
      <w:numPr>
        <w:ilvl w:val="2"/>
        <w:numId w:val="1"/>
      </w:numPr>
      <w:ind w:firstLineChars="0"/>
      <w:outlineLvl w:val="2"/>
    </w:pPr>
    <w:rPr>
      <w:rFonts w:eastAsia="微软雅黑"/>
      <w:b/>
      <w:bCs/>
      <w:color w:val="0B3C7E"/>
      <w:sz w:val="30"/>
      <w:szCs w:val="32"/>
    </w:rPr>
  </w:style>
  <w:style w:type="paragraph" w:styleId="4">
    <w:name w:val="heading 4"/>
    <w:next w:val="a1"/>
    <w:link w:val="4Char"/>
    <w:uiPriority w:val="9"/>
    <w:unhideWhenUsed/>
    <w:qFormat/>
    <w:rsid w:val="00962B5E"/>
    <w:pPr>
      <w:keepNext/>
      <w:keepLines/>
      <w:numPr>
        <w:ilvl w:val="3"/>
        <w:numId w:val="1"/>
      </w:numPr>
      <w:spacing w:line="360" w:lineRule="auto"/>
      <w:outlineLvl w:val="3"/>
    </w:pPr>
    <w:rPr>
      <w:rFonts w:ascii="Arial Narrow" w:eastAsia="微软雅黑" w:hAnsi="Arial Narrow" w:cstheme="majorBidi"/>
      <w:b/>
      <w:bCs/>
      <w:color w:val="0B3C7E"/>
      <w:kern w:val="2"/>
      <w:sz w:val="28"/>
      <w:szCs w:val="28"/>
    </w:rPr>
  </w:style>
  <w:style w:type="paragraph" w:styleId="5">
    <w:name w:val="heading 5"/>
    <w:next w:val="a1"/>
    <w:link w:val="5Char"/>
    <w:uiPriority w:val="9"/>
    <w:unhideWhenUsed/>
    <w:qFormat/>
    <w:rsid w:val="00962B5E"/>
    <w:pPr>
      <w:keepNext/>
      <w:keepLines/>
      <w:numPr>
        <w:ilvl w:val="4"/>
        <w:numId w:val="1"/>
      </w:numPr>
      <w:spacing w:line="360" w:lineRule="auto"/>
      <w:outlineLvl w:val="4"/>
    </w:pPr>
    <w:rPr>
      <w:rFonts w:ascii="Arial Narrow" w:eastAsia="微软雅黑" w:hAnsi="Arial Narrow" w:cstheme="minorBidi"/>
      <w:b/>
      <w:bCs/>
      <w:color w:val="0B3C7E"/>
      <w:kern w:val="2"/>
      <w:sz w:val="28"/>
      <w:szCs w:val="28"/>
    </w:rPr>
  </w:style>
  <w:style w:type="paragraph" w:styleId="6">
    <w:name w:val="heading 6"/>
    <w:next w:val="a1"/>
    <w:link w:val="6Char"/>
    <w:uiPriority w:val="9"/>
    <w:unhideWhenUsed/>
    <w:qFormat/>
    <w:rsid w:val="00962B5E"/>
    <w:pPr>
      <w:keepNext/>
      <w:keepLines/>
      <w:numPr>
        <w:ilvl w:val="5"/>
        <w:numId w:val="1"/>
      </w:numPr>
      <w:spacing w:line="360" w:lineRule="auto"/>
      <w:outlineLvl w:val="5"/>
    </w:pPr>
    <w:rPr>
      <w:rFonts w:ascii="Arial Narrow" w:eastAsia="微软雅黑" w:hAnsi="Arial Narrow" w:cstheme="majorBidi"/>
      <w:b/>
      <w:bCs/>
      <w:color w:val="0B3C7E"/>
      <w:kern w:val="2"/>
      <w:sz w:val="28"/>
      <w:szCs w:val="24"/>
    </w:rPr>
  </w:style>
  <w:style w:type="paragraph" w:styleId="7">
    <w:name w:val="heading 7"/>
    <w:basedOn w:val="a1"/>
    <w:next w:val="a1"/>
    <w:link w:val="7Char"/>
    <w:uiPriority w:val="9"/>
    <w:unhideWhenUsed/>
    <w:qFormat/>
    <w:rsid w:val="00962B5E"/>
    <w:pPr>
      <w:keepNext/>
      <w:keepLines/>
      <w:numPr>
        <w:ilvl w:val="6"/>
        <w:numId w:val="1"/>
      </w:numPr>
      <w:ind w:firstLineChars="0"/>
      <w:outlineLvl w:val="6"/>
    </w:pPr>
    <w:rPr>
      <w:rFonts w:eastAsia="微软雅黑"/>
      <w:b/>
      <w:bCs/>
      <w:color w:val="0B3C7E"/>
      <w:szCs w:val="24"/>
    </w:rPr>
  </w:style>
  <w:style w:type="paragraph" w:styleId="8">
    <w:name w:val="heading 8"/>
    <w:next w:val="a1"/>
    <w:link w:val="8Char"/>
    <w:uiPriority w:val="9"/>
    <w:unhideWhenUsed/>
    <w:qFormat/>
    <w:rsid w:val="00962B5E"/>
    <w:pPr>
      <w:keepNext/>
      <w:keepLines/>
      <w:numPr>
        <w:ilvl w:val="7"/>
        <w:numId w:val="1"/>
      </w:numPr>
      <w:spacing w:line="360" w:lineRule="auto"/>
      <w:outlineLvl w:val="7"/>
    </w:pPr>
    <w:rPr>
      <w:rFonts w:ascii="Arial Narrow" w:eastAsia="微软雅黑" w:hAnsi="Arial Narrow" w:cstheme="majorBidi"/>
      <w:b/>
      <w:kern w:val="2"/>
      <w:sz w:val="24"/>
      <w:szCs w:val="24"/>
    </w:rPr>
  </w:style>
  <w:style w:type="paragraph" w:styleId="9">
    <w:name w:val="heading 9"/>
    <w:next w:val="a1"/>
    <w:link w:val="9Char"/>
    <w:uiPriority w:val="9"/>
    <w:unhideWhenUsed/>
    <w:qFormat/>
    <w:rsid w:val="00962B5E"/>
    <w:pPr>
      <w:keepNext/>
      <w:keepLines/>
      <w:numPr>
        <w:ilvl w:val="8"/>
        <w:numId w:val="1"/>
      </w:numPr>
      <w:spacing w:line="360" w:lineRule="auto"/>
      <w:outlineLvl w:val="8"/>
    </w:pPr>
    <w:rPr>
      <w:rFonts w:ascii="Arial Narrow" w:eastAsia="微软雅黑" w:hAnsi="Arial Narrow" w:cstheme="majorBidi"/>
      <w:b/>
      <w:kern w:val="2"/>
      <w:sz w:val="24"/>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next w:val="a6"/>
    <w:qFormat/>
    <w:rsid w:val="00962B5E"/>
    <w:pPr>
      <w:tabs>
        <w:tab w:val="left" w:pos="574"/>
      </w:tabs>
      <w:spacing w:line="288" w:lineRule="auto"/>
    </w:pPr>
    <w:rPr>
      <w:rFonts w:ascii="宋体" w:hAnsi="宋体"/>
    </w:rPr>
  </w:style>
  <w:style w:type="paragraph" w:styleId="a6">
    <w:name w:val="Body Text Indent"/>
    <w:basedOn w:val="a1"/>
    <w:next w:val="a1"/>
    <w:qFormat/>
    <w:rsid w:val="00962B5E"/>
    <w:pPr>
      <w:ind w:left="405" w:firstLine="540"/>
    </w:pPr>
    <w:rPr>
      <w:rFonts w:ascii="宋体" w:hAnsi="宋体"/>
      <w:sz w:val="28"/>
      <w:szCs w:val="20"/>
    </w:rPr>
  </w:style>
  <w:style w:type="paragraph" w:styleId="71">
    <w:name w:val="toc 7"/>
    <w:basedOn w:val="a1"/>
    <w:next w:val="a1"/>
    <w:qFormat/>
    <w:rsid w:val="00962B5E"/>
    <w:pPr>
      <w:spacing w:line="240" w:lineRule="auto"/>
      <w:ind w:left="1260" w:firstLineChars="0" w:firstLine="0"/>
      <w:jc w:val="left"/>
    </w:pPr>
    <w:rPr>
      <w:rFonts w:ascii="Calibri" w:hAnsi="Calibri" w:cs="Times New Roman"/>
      <w:sz w:val="18"/>
      <w:szCs w:val="18"/>
    </w:rPr>
  </w:style>
  <w:style w:type="paragraph" w:styleId="a7">
    <w:name w:val="Normal Indent"/>
    <w:basedOn w:val="a1"/>
    <w:link w:val="Char"/>
    <w:qFormat/>
    <w:rsid w:val="00962B5E"/>
    <w:pPr>
      <w:spacing w:line="240" w:lineRule="auto"/>
      <w:ind w:firstLineChars="0" w:firstLine="420"/>
    </w:pPr>
    <w:rPr>
      <w:rFonts w:asciiTheme="minorHAnsi" w:hAnsiTheme="minorHAnsi"/>
      <w:sz w:val="21"/>
    </w:rPr>
  </w:style>
  <w:style w:type="paragraph" w:styleId="a8">
    <w:name w:val="caption"/>
    <w:basedOn w:val="a1"/>
    <w:next w:val="a1"/>
    <w:link w:val="Char0"/>
    <w:qFormat/>
    <w:rsid w:val="00962B5E"/>
    <w:pPr>
      <w:spacing w:line="240" w:lineRule="auto"/>
      <w:ind w:firstLineChars="0" w:firstLine="0"/>
      <w:jc w:val="center"/>
    </w:pPr>
    <w:rPr>
      <w:rFonts w:ascii="宋体" w:hAnsi="宋体" w:cs="Times New Roman"/>
      <w:szCs w:val="24"/>
    </w:rPr>
  </w:style>
  <w:style w:type="paragraph" w:styleId="a9">
    <w:name w:val="Document Map"/>
    <w:basedOn w:val="a1"/>
    <w:link w:val="Char1"/>
    <w:uiPriority w:val="99"/>
    <w:unhideWhenUsed/>
    <w:qFormat/>
    <w:rsid w:val="00962B5E"/>
    <w:rPr>
      <w:rFonts w:ascii="宋体"/>
      <w:sz w:val="18"/>
      <w:szCs w:val="18"/>
    </w:rPr>
  </w:style>
  <w:style w:type="paragraph" w:styleId="aa">
    <w:name w:val="annotation text"/>
    <w:basedOn w:val="a1"/>
    <w:link w:val="Char2"/>
    <w:uiPriority w:val="99"/>
    <w:unhideWhenUsed/>
    <w:qFormat/>
    <w:rsid w:val="00962B5E"/>
    <w:pPr>
      <w:jc w:val="left"/>
    </w:pPr>
  </w:style>
  <w:style w:type="paragraph" w:styleId="31">
    <w:name w:val="Body Text 3"/>
    <w:basedOn w:val="a1"/>
    <w:qFormat/>
    <w:rsid w:val="00962B5E"/>
    <w:rPr>
      <w:rFonts w:ascii="宋体"/>
      <w:szCs w:val="20"/>
    </w:rPr>
  </w:style>
  <w:style w:type="paragraph" w:styleId="51">
    <w:name w:val="toc 5"/>
    <w:basedOn w:val="a1"/>
    <w:next w:val="a1"/>
    <w:qFormat/>
    <w:rsid w:val="00962B5E"/>
    <w:pPr>
      <w:spacing w:line="240" w:lineRule="auto"/>
      <w:ind w:left="840" w:firstLineChars="0" w:firstLine="0"/>
      <w:jc w:val="left"/>
    </w:pPr>
    <w:rPr>
      <w:rFonts w:ascii="Calibri" w:hAnsi="Calibri" w:cs="Times New Roman"/>
      <w:sz w:val="18"/>
      <w:szCs w:val="18"/>
    </w:rPr>
  </w:style>
  <w:style w:type="paragraph" w:styleId="32">
    <w:name w:val="toc 3"/>
    <w:basedOn w:val="a1"/>
    <w:next w:val="a1"/>
    <w:uiPriority w:val="39"/>
    <w:unhideWhenUsed/>
    <w:qFormat/>
    <w:rsid w:val="00962B5E"/>
    <w:pPr>
      <w:ind w:leftChars="200" w:left="200" w:firstLineChars="0" w:firstLine="0"/>
    </w:pPr>
    <w:rPr>
      <w:color w:val="0B3C7E"/>
    </w:rPr>
  </w:style>
  <w:style w:type="paragraph" w:styleId="ab">
    <w:name w:val="Plain Text"/>
    <w:basedOn w:val="a1"/>
    <w:qFormat/>
    <w:rsid w:val="00962B5E"/>
    <w:rPr>
      <w:rFonts w:ascii="宋体" w:hAnsi="Courier New"/>
      <w:kern w:val="0"/>
      <w:sz w:val="20"/>
      <w:szCs w:val="21"/>
    </w:rPr>
  </w:style>
  <w:style w:type="paragraph" w:styleId="81">
    <w:name w:val="toc 8"/>
    <w:basedOn w:val="a1"/>
    <w:next w:val="a1"/>
    <w:qFormat/>
    <w:rsid w:val="00962B5E"/>
    <w:pPr>
      <w:spacing w:line="240" w:lineRule="auto"/>
      <w:ind w:left="1470" w:firstLineChars="0" w:firstLine="0"/>
      <w:jc w:val="left"/>
    </w:pPr>
    <w:rPr>
      <w:rFonts w:ascii="Calibri" w:hAnsi="Calibri" w:cs="Times New Roman"/>
      <w:sz w:val="18"/>
      <w:szCs w:val="18"/>
    </w:rPr>
  </w:style>
  <w:style w:type="paragraph" w:styleId="ac">
    <w:name w:val="Date"/>
    <w:basedOn w:val="a1"/>
    <w:next w:val="a1"/>
    <w:link w:val="Char3"/>
    <w:qFormat/>
    <w:rsid w:val="00962B5E"/>
    <w:pPr>
      <w:spacing w:line="240" w:lineRule="auto"/>
      <w:ind w:firstLineChars="0" w:firstLine="0"/>
    </w:pPr>
    <w:rPr>
      <w:rFonts w:ascii="Calibri" w:hAnsi="Calibri" w:cs="Times New Roman"/>
      <w:sz w:val="28"/>
      <w:szCs w:val="20"/>
    </w:rPr>
  </w:style>
  <w:style w:type="paragraph" w:styleId="21">
    <w:name w:val="Body Text Indent 2"/>
    <w:basedOn w:val="a1"/>
    <w:link w:val="2Char0"/>
    <w:qFormat/>
    <w:rsid w:val="00962B5E"/>
    <w:pPr>
      <w:spacing w:line="240" w:lineRule="auto"/>
      <w:ind w:left="630" w:firstLineChars="0" w:firstLine="645"/>
    </w:pPr>
    <w:rPr>
      <w:rFonts w:ascii="Arial" w:eastAsia="仿宋_GB2312" w:hAnsi="Arial"/>
      <w:kern w:val="0"/>
      <w:sz w:val="32"/>
      <w:szCs w:val="20"/>
    </w:rPr>
  </w:style>
  <w:style w:type="paragraph" w:styleId="ad">
    <w:name w:val="Balloon Text"/>
    <w:basedOn w:val="a1"/>
    <w:link w:val="Char4"/>
    <w:uiPriority w:val="99"/>
    <w:unhideWhenUsed/>
    <w:qFormat/>
    <w:rsid w:val="00962B5E"/>
    <w:pPr>
      <w:spacing w:line="240" w:lineRule="auto"/>
    </w:pPr>
    <w:rPr>
      <w:sz w:val="18"/>
      <w:szCs w:val="18"/>
    </w:rPr>
  </w:style>
  <w:style w:type="paragraph" w:styleId="ae">
    <w:name w:val="footer"/>
    <w:basedOn w:val="a1"/>
    <w:link w:val="Char5"/>
    <w:uiPriority w:val="99"/>
    <w:unhideWhenUsed/>
    <w:qFormat/>
    <w:rsid w:val="00962B5E"/>
    <w:pPr>
      <w:tabs>
        <w:tab w:val="center" w:pos="4153"/>
        <w:tab w:val="right" w:pos="8306"/>
      </w:tabs>
      <w:snapToGrid w:val="0"/>
      <w:spacing w:line="240" w:lineRule="auto"/>
      <w:jc w:val="left"/>
    </w:pPr>
    <w:rPr>
      <w:sz w:val="18"/>
      <w:szCs w:val="18"/>
    </w:rPr>
  </w:style>
  <w:style w:type="paragraph" w:styleId="af">
    <w:name w:val="header"/>
    <w:basedOn w:val="a1"/>
    <w:link w:val="Char6"/>
    <w:uiPriority w:val="99"/>
    <w:unhideWhenUsed/>
    <w:qFormat/>
    <w:rsid w:val="00962B5E"/>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next w:val="a1"/>
    <w:uiPriority w:val="39"/>
    <w:unhideWhenUsed/>
    <w:qFormat/>
    <w:rsid w:val="00962B5E"/>
    <w:pPr>
      <w:spacing w:line="360" w:lineRule="auto"/>
      <w:jc w:val="both"/>
    </w:pPr>
    <w:rPr>
      <w:rFonts w:ascii="Arial Narrow" w:eastAsia="微软雅黑" w:hAnsi="Arial Narrow" w:cstheme="minorBidi"/>
      <w:b/>
      <w:color w:val="0B3C7E"/>
      <w:kern w:val="2"/>
      <w:sz w:val="24"/>
      <w:szCs w:val="22"/>
    </w:rPr>
  </w:style>
  <w:style w:type="paragraph" w:styleId="41">
    <w:name w:val="toc 4"/>
    <w:basedOn w:val="a1"/>
    <w:next w:val="a1"/>
    <w:qFormat/>
    <w:rsid w:val="00962B5E"/>
    <w:pPr>
      <w:spacing w:line="240" w:lineRule="auto"/>
      <w:ind w:left="630" w:firstLineChars="0" w:firstLine="0"/>
      <w:jc w:val="left"/>
    </w:pPr>
    <w:rPr>
      <w:rFonts w:ascii="Calibri" w:hAnsi="Calibri" w:cs="Times New Roman"/>
      <w:sz w:val="18"/>
      <w:szCs w:val="18"/>
    </w:rPr>
  </w:style>
  <w:style w:type="paragraph" w:styleId="61">
    <w:name w:val="toc 6"/>
    <w:basedOn w:val="a1"/>
    <w:next w:val="a1"/>
    <w:qFormat/>
    <w:rsid w:val="00962B5E"/>
    <w:pPr>
      <w:spacing w:line="240" w:lineRule="auto"/>
      <w:ind w:left="1050" w:firstLineChars="0" w:firstLine="0"/>
      <w:jc w:val="left"/>
    </w:pPr>
    <w:rPr>
      <w:rFonts w:ascii="Calibri" w:hAnsi="Calibri" w:cs="Times New Roman"/>
      <w:sz w:val="18"/>
      <w:szCs w:val="18"/>
    </w:rPr>
  </w:style>
  <w:style w:type="paragraph" w:styleId="22">
    <w:name w:val="toc 2"/>
    <w:next w:val="a1"/>
    <w:uiPriority w:val="39"/>
    <w:unhideWhenUsed/>
    <w:qFormat/>
    <w:rsid w:val="00962B5E"/>
    <w:pPr>
      <w:spacing w:line="360" w:lineRule="auto"/>
      <w:ind w:leftChars="100" w:left="100"/>
    </w:pPr>
    <w:rPr>
      <w:rFonts w:ascii="Arial Narrow" w:eastAsia="微软雅黑" w:hAnsi="Arial Narrow" w:cstheme="minorBidi"/>
      <w:color w:val="0B3C7E"/>
      <w:kern w:val="2"/>
      <w:sz w:val="24"/>
      <w:szCs w:val="22"/>
    </w:rPr>
  </w:style>
  <w:style w:type="paragraph" w:styleId="91">
    <w:name w:val="toc 9"/>
    <w:basedOn w:val="a1"/>
    <w:next w:val="a1"/>
    <w:qFormat/>
    <w:rsid w:val="00962B5E"/>
    <w:pPr>
      <w:spacing w:line="240" w:lineRule="auto"/>
      <w:ind w:left="1680" w:firstLineChars="0" w:firstLine="0"/>
      <w:jc w:val="left"/>
    </w:pPr>
    <w:rPr>
      <w:rFonts w:ascii="Calibri" w:hAnsi="Calibri" w:cs="Times New Roman"/>
      <w:sz w:val="18"/>
      <w:szCs w:val="18"/>
    </w:rPr>
  </w:style>
  <w:style w:type="paragraph" w:styleId="af0">
    <w:name w:val="Normal (Web)"/>
    <w:basedOn w:val="a1"/>
    <w:uiPriority w:val="99"/>
    <w:unhideWhenUsed/>
    <w:qFormat/>
    <w:rsid w:val="00962B5E"/>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1">
    <w:name w:val="annotation subject"/>
    <w:basedOn w:val="aa"/>
    <w:next w:val="aa"/>
    <w:link w:val="Char7"/>
    <w:uiPriority w:val="99"/>
    <w:unhideWhenUsed/>
    <w:qFormat/>
    <w:rsid w:val="00962B5E"/>
    <w:rPr>
      <w:b/>
      <w:bCs/>
    </w:rPr>
  </w:style>
  <w:style w:type="paragraph" w:styleId="af2">
    <w:name w:val="Body Text First Indent"/>
    <w:basedOn w:val="a2"/>
    <w:next w:val="a1"/>
    <w:uiPriority w:val="99"/>
    <w:unhideWhenUsed/>
    <w:qFormat/>
    <w:rsid w:val="00962B5E"/>
    <w:pPr>
      <w:ind w:firstLineChars="100" w:firstLine="420"/>
    </w:pPr>
  </w:style>
  <w:style w:type="table" w:styleId="af3">
    <w:name w:val="Table Grid"/>
    <w:basedOn w:val="a4"/>
    <w:uiPriority w:val="39"/>
    <w:qFormat/>
    <w:rsid w:val="00962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3"/>
    <w:uiPriority w:val="22"/>
    <w:qFormat/>
    <w:rsid w:val="00962B5E"/>
    <w:rPr>
      <w:b/>
      <w:bCs/>
    </w:rPr>
  </w:style>
  <w:style w:type="character" w:styleId="af5">
    <w:name w:val="page number"/>
    <w:basedOn w:val="a3"/>
    <w:qFormat/>
    <w:rsid w:val="00962B5E"/>
  </w:style>
  <w:style w:type="character" w:styleId="af6">
    <w:name w:val="Emphasis"/>
    <w:uiPriority w:val="20"/>
    <w:qFormat/>
    <w:rsid w:val="00962B5E"/>
    <w:rPr>
      <w:rFonts w:eastAsia="宋体"/>
      <w:iCs/>
      <w:sz w:val="21"/>
    </w:rPr>
  </w:style>
  <w:style w:type="character" w:styleId="af7">
    <w:name w:val="Hyperlink"/>
    <w:basedOn w:val="a3"/>
    <w:uiPriority w:val="99"/>
    <w:unhideWhenUsed/>
    <w:qFormat/>
    <w:rsid w:val="00962B5E"/>
    <w:rPr>
      <w:color w:val="0563C1" w:themeColor="hyperlink"/>
      <w:u w:val="single"/>
    </w:rPr>
  </w:style>
  <w:style w:type="character" w:styleId="af8">
    <w:name w:val="annotation reference"/>
    <w:basedOn w:val="a3"/>
    <w:uiPriority w:val="99"/>
    <w:unhideWhenUsed/>
    <w:qFormat/>
    <w:rsid w:val="00962B5E"/>
    <w:rPr>
      <w:sz w:val="21"/>
      <w:szCs w:val="21"/>
    </w:rPr>
  </w:style>
  <w:style w:type="character" w:customStyle="1" w:styleId="1Char">
    <w:name w:val="标题 1 Char"/>
    <w:basedOn w:val="a3"/>
    <w:link w:val="1"/>
    <w:uiPriority w:val="9"/>
    <w:qFormat/>
    <w:rsid w:val="00962B5E"/>
    <w:rPr>
      <w:rFonts w:ascii="Arial Narrow" w:eastAsia="宋体" w:hAnsi="Arial Narrow"/>
      <w:b/>
      <w:bCs/>
      <w:color w:val="0B3C7E"/>
      <w:kern w:val="44"/>
      <w:sz w:val="36"/>
      <w:szCs w:val="44"/>
    </w:rPr>
  </w:style>
  <w:style w:type="character" w:customStyle="1" w:styleId="2Char">
    <w:name w:val="标题 2 Char"/>
    <w:basedOn w:val="a3"/>
    <w:link w:val="2"/>
    <w:uiPriority w:val="9"/>
    <w:qFormat/>
    <w:rsid w:val="00962B5E"/>
    <w:rPr>
      <w:rFonts w:ascii="Arial Narrow" w:eastAsia="微软雅黑" w:hAnsi="Arial Narrow" w:cstheme="majorBidi"/>
      <w:b/>
      <w:bCs/>
      <w:color w:val="0B3C7E"/>
      <w:kern w:val="2"/>
      <w:sz w:val="30"/>
      <w:szCs w:val="32"/>
    </w:rPr>
  </w:style>
  <w:style w:type="character" w:customStyle="1" w:styleId="3Char">
    <w:name w:val="标题 3 Char"/>
    <w:basedOn w:val="a3"/>
    <w:link w:val="3"/>
    <w:uiPriority w:val="9"/>
    <w:qFormat/>
    <w:rsid w:val="00962B5E"/>
    <w:rPr>
      <w:rFonts w:ascii="Arial Narrow" w:eastAsia="微软雅黑" w:hAnsi="Arial Narrow"/>
      <w:b/>
      <w:bCs/>
      <w:color w:val="0B3C7E"/>
      <w:kern w:val="2"/>
      <w:sz w:val="30"/>
      <w:szCs w:val="32"/>
    </w:rPr>
  </w:style>
  <w:style w:type="character" w:customStyle="1" w:styleId="4Char">
    <w:name w:val="标题 4 Char"/>
    <w:basedOn w:val="a3"/>
    <w:link w:val="4"/>
    <w:uiPriority w:val="9"/>
    <w:qFormat/>
    <w:rsid w:val="00962B5E"/>
    <w:rPr>
      <w:rFonts w:ascii="Arial Narrow" w:eastAsia="微软雅黑" w:hAnsi="Arial Narrow" w:cstheme="majorBidi"/>
      <w:b/>
      <w:bCs/>
      <w:color w:val="0B3C7E"/>
      <w:kern w:val="2"/>
      <w:sz w:val="28"/>
      <w:szCs w:val="28"/>
    </w:rPr>
  </w:style>
  <w:style w:type="character" w:customStyle="1" w:styleId="5Char">
    <w:name w:val="标题 5 Char"/>
    <w:basedOn w:val="a3"/>
    <w:link w:val="5"/>
    <w:uiPriority w:val="9"/>
    <w:qFormat/>
    <w:rsid w:val="00962B5E"/>
    <w:rPr>
      <w:rFonts w:ascii="Arial Narrow" w:eastAsia="微软雅黑" w:hAnsi="Arial Narrow"/>
      <w:b/>
      <w:bCs/>
      <w:color w:val="0B3C7E"/>
      <w:kern w:val="2"/>
      <w:sz w:val="28"/>
      <w:szCs w:val="28"/>
    </w:rPr>
  </w:style>
  <w:style w:type="character" w:customStyle="1" w:styleId="6Char">
    <w:name w:val="标题 6 Char"/>
    <w:basedOn w:val="a3"/>
    <w:link w:val="6"/>
    <w:uiPriority w:val="9"/>
    <w:qFormat/>
    <w:rsid w:val="00962B5E"/>
    <w:rPr>
      <w:rFonts w:ascii="Arial Narrow" w:eastAsia="微软雅黑" w:hAnsi="Arial Narrow" w:cstheme="majorBidi"/>
      <w:b/>
      <w:bCs/>
      <w:color w:val="0B3C7E"/>
      <w:kern w:val="2"/>
      <w:sz w:val="28"/>
      <w:szCs w:val="24"/>
    </w:rPr>
  </w:style>
  <w:style w:type="character" w:customStyle="1" w:styleId="7Char">
    <w:name w:val="标题 7 Char"/>
    <w:basedOn w:val="a3"/>
    <w:link w:val="7"/>
    <w:uiPriority w:val="9"/>
    <w:qFormat/>
    <w:rsid w:val="00962B5E"/>
    <w:rPr>
      <w:rFonts w:ascii="Arial Narrow" w:eastAsia="微软雅黑" w:hAnsi="Arial Narrow"/>
      <w:b/>
      <w:bCs/>
      <w:color w:val="0B3C7E"/>
      <w:kern w:val="2"/>
      <w:sz w:val="24"/>
      <w:szCs w:val="24"/>
    </w:rPr>
  </w:style>
  <w:style w:type="character" w:customStyle="1" w:styleId="8Char">
    <w:name w:val="标题 8 Char"/>
    <w:basedOn w:val="a3"/>
    <w:link w:val="8"/>
    <w:uiPriority w:val="9"/>
    <w:qFormat/>
    <w:rsid w:val="00962B5E"/>
    <w:rPr>
      <w:rFonts w:ascii="Arial Narrow" w:eastAsia="微软雅黑" w:hAnsi="Arial Narrow" w:cstheme="majorBidi"/>
      <w:b/>
      <w:kern w:val="2"/>
      <w:sz w:val="24"/>
      <w:szCs w:val="24"/>
    </w:rPr>
  </w:style>
  <w:style w:type="character" w:customStyle="1" w:styleId="9Char">
    <w:name w:val="标题 9 Char"/>
    <w:basedOn w:val="a3"/>
    <w:link w:val="9"/>
    <w:uiPriority w:val="9"/>
    <w:qFormat/>
    <w:rsid w:val="00962B5E"/>
    <w:rPr>
      <w:rFonts w:ascii="Arial Narrow" w:eastAsia="微软雅黑" w:hAnsi="Arial Narrow" w:cstheme="majorBidi"/>
      <w:b/>
      <w:kern w:val="2"/>
      <w:sz w:val="24"/>
      <w:szCs w:val="21"/>
    </w:rPr>
  </w:style>
  <w:style w:type="paragraph" w:customStyle="1" w:styleId="12">
    <w:name w:val="无间隔1"/>
    <w:next w:val="a1"/>
    <w:uiPriority w:val="1"/>
    <w:qFormat/>
    <w:rsid w:val="00962B5E"/>
    <w:pPr>
      <w:widowControl w:val="0"/>
      <w:jc w:val="both"/>
    </w:pPr>
    <w:rPr>
      <w:rFonts w:ascii="Arial Narrow" w:hAnsi="Arial Narrow" w:cstheme="minorBidi"/>
      <w:kern w:val="2"/>
      <w:sz w:val="21"/>
      <w:szCs w:val="22"/>
    </w:rPr>
  </w:style>
  <w:style w:type="character" w:customStyle="1" w:styleId="Char6">
    <w:name w:val="页眉 Char"/>
    <w:basedOn w:val="a3"/>
    <w:link w:val="af"/>
    <w:uiPriority w:val="99"/>
    <w:qFormat/>
    <w:rsid w:val="00962B5E"/>
    <w:rPr>
      <w:rFonts w:ascii="Arial Narrow" w:eastAsia="宋体" w:hAnsi="Arial Narrow"/>
      <w:sz w:val="18"/>
      <w:szCs w:val="18"/>
    </w:rPr>
  </w:style>
  <w:style w:type="character" w:customStyle="1" w:styleId="Char5">
    <w:name w:val="页脚 Char"/>
    <w:basedOn w:val="a3"/>
    <w:link w:val="ae"/>
    <w:uiPriority w:val="99"/>
    <w:qFormat/>
    <w:rsid w:val="00962B5E"/>
    <w:rPr>
      <w:rFonts w:ascii="Arial Narrow" w:eastAsia="宋体" w:hAnsi="Arial Narrow"/>
      <w:sz w:val="18"/>
      <w:szCs w:val="18"/>
    </w:rPr>
  </w:style>
  <w:style w:type="paragraph" w:customStyle="1" w:styleId="TOC1">
    <w:name w:val="TOC 标题1"/>
    <w:basedOn w:val="1"/>
    <w:next w:val="a1"/>
    <w:uiPriority w:val="39"/>
    <w:unhideWhenUsed/>
    <w:qFormat/>
    <w:rsid w:val="00962B5E"/>
    <w:pPr>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4">
    <w:name w:val="批注框文本 Char"/>
    <w:basedOn w:val="a3"/>
    <w:link w:val="ad"/>
    <w:uiPriority w:val="99"/>
    <w:semiHidden/>
    <w:qFormat/>
    <w:rsid w:val="00962B5E"/>
    <w:rPr>
      <w:rFonts w:ascii="Arial Narrow" w:eastAsia="宋体" w:hAnsi="Arial Narrow"/>
      <w:sz w:val="18"/>
      <w:szCs w:val="18"/>
    </w:rPr>
  </w:style>
  <w:style w:type="paragraph" w:customStyle="1" w:styleId="13">
    <w:name w:val="列出段落1"/>
    <w:basedOn w:val="a1"/>
    <w:uiPriority w:val="34"/>
    <w:qFormat/>
    <w:rsid w:val="00962B5E"/>
    <w:pPr>
      <w:ind w:firstLine="420"/>
    </w:pPr>
  </w:style>
  <w:style w:type="character" w:customStyle="1" w:styleId="Char">
    <w:name w:val="正文缩进 Char"/>
    <w:link w:val="a7"/>
    <w:qFormat/>
    <w:rsid w:val="00962B5E"/>
    <w:rPr>
      <w:rFonts w:eastAsia="宋体"/>
    </w:rPr>
  </w:style>
  <w:style w:type="paragraph" w:customStyle="1" w:styleId="10">
    <w:name w:val="标题1"/>
    <w:basedOn w:val="a1"/>
    <w:next w:val="a1"/>
    <w:qFormat/>
    <w:rsid w:val="00962B5E"/>
    <w:pPr>
      <w:numPr>
        <w:numId w:val="2"/>
      </w:numPr>
      <w:ind w:firstLineChars="0"/>
      <w:outlineLvl w:val="0"/>
    </w:pPr>
    <w:rPr>
      <w:rFonts w:ascii="Arial Unicode MS" w:eastAsia="黑体" w:hAnsi="Arial Unicode MS"/>
      <w:sz w:val="64"/>
    </w:rPr>
  </w:style>
  <w:style w:type="paragraph" w:customStyle="1" w:styleId="20">
    <w:name w:val="标题2"/>
    <w:basedOn w:val="10"/>
    <w:next w:val="a1"/>
    <w:qFormat/>
    <w:rsid w:val="00962B5E"/>
    <w:pPr>
      <w:numPr>
        <w:ilvl w:val="1"/>
      </w:numPr>
      <w:outlineLvl w:val="1"/>
    </w:pPr>
    <w:rPr>
      <w:sz w:val="58"/>
    </w:rPr>
  </w:style>
  <w:style w:type="paragraph" w:customStyle="1" w:styleId="30">
    <w:name w:val="标题3"/>
    <w:basedOn w:val="20"/>
    <w:next w:val="a1"/>
    <w:qFormat/>
    <w:rsid w:val="00962B5E"/>
    <w:pPr>
      <w:numPr>
        <w:ilvl w:val="2"/>
      </w:numPr>
      <w:outlineLvl w:val="2"/>
    </w:pPr>
    <w:rPr>
      <w:sz w:val="52"/>
    </w:rPr>
  </w:style>
  <w:style w:type="paragraph" w:customStyle="1" w:styleId="40">
    <w:name w:val="标题4"/>
    <w:basedOn w:val="30"/>
    <w:next w:val="a1"/>
    <w:qFormat/>
    <w:rsid w:val="00962B5E"/>
    <w:pPr>
      <w:numPr>
        <w:ilvl w:val="3"/>
      </w:numPr>
      <w:outlineLvl w:val="0"/>
    </w:pPr>
    <w:rPr>
      <w:rFonts w:ascii="Arial Narrow" w:hAnsi="Arial Narrow"/>
      <w:b/>
      <w:sz w:val="32"/>
    </w:rPr>
  </w:style>
  <w:style w:type="paragraph" w:customStyle="1" w:styleId="50">
    <w:name w:val="标题5"/>
    <w:basedOn w:val="40"/>
    <w:next w:val="a1"/>
    <w:qFormat/>
    <w:rsid w:val="00962B5E"/>
    <w:pPr>
      <w:numPr>
        <w:ilvl w:val="4"/>
      </w:numPr>
      <w:outlineLvl w:val="1"/>
    </w:pPr>
    <w:rPr>
      <w:sz w:val="30"/>
    </w:rPr>
  </w:style>
  <w:style w:type="paragraph" w:customStyle="1" w:styleId="60">
    <w:name w:val="标题6"/>
    <w:basedOn w:val="50"/>
    <w:next w:val="a1"/>
    <w:qFormat/>
    <w:rsid w:val="00962B5E"/>
    <w:pPr>
      <w:numPr>
        <w:ilvl w:val="5"/>
      </w:numPr>
      <w:outlineLvl w:val="2"/>
    </w:pPr>
    <w:rPr>
      <w:sz w:val="28"/>
    </w:rPr>
  </w:style>
  <w:style w:type="paragraph" w:customStyle="1" w:styleId="70">
    <w:name w:val="标题7"/>
    <w:basedOn w:val="60"/>
    <w:qFormat/>
    <w:rsid w:val="00962B5E"/>
    <w:pPr>
      <w:numPr>
        <w:ilvl w:val="6"/>
      </w:numPr>
      <w:outlineLvl w:val="3"/>
    </w:pPr>
    <w:rPr>
      <w:sz w:val="32"/>
    </w:rPr>
  </w:style>
  <w:style w:type="paragraph" w:customStyle="1" w:styleId="80">
    <w:name w:val="标题8"/>
    <w:basedOn w:val="70"/>
    <w:next w:val="a1"/>
    <w:qFormat/>
    <w:rsid w:val="00962B5E"/>
    <w:pPr>
      <w:numPr>
        <w:ilvl w:val="7"/>
      </w:numPr>
      <w:outlineLvl w:val="4"/>
    </w:pPr>
    <w:rPr>
      <w:sz w:val="28"/>
    </w:rPr>
  </w:style>
  <w:style w:type="paragraph" w:customStyle="1" w:styleId="90">
    <w:name w:val="标题9"/>
    <w:basedOn w:val="80"/>
    <w:next w:val="a1"/>
    <w:qFormat/>
    <w:rsid w:val="00962B5E"/>
    <w:pPr>
      <w:numPr>
        <w:ilvl w:val="8"/>
      </w:numPr>
      <w:outlineLvl w:val="5"/>
    </w:pPr>
    <w:rPr>
      <w:sz w:val="24"/>
    </w:rPr>
  </w:style>
  <w:style w:type="paragraph" w:customStyle="1" w:styleId="Char8">
    <w:name w:val="Char"/>
    <w:basedOn w:val="a1"/>
    <w:qFormat/>
    <w:rsid w:val="00962B5E"/>
    <w:pPr>
      <w:spacing w:line="240" w:lineRule="auto"/>
      <w:ind w:firstLineChars="0" w:firstLine="0"/>
    </w:pPr>
    <w:rPr>
      <w:rFonts w:ascii="Times New Roman" w:hAnsi="Times New Roman" w:cs="Times New Roman"/>
      <w:sz w:val="21"/>
      <w:szCs w:val="24"/>
    </w:rPr>
  </w:style>
  <w:style w:type="paragraph" w:customStyle="1" w:styleId="Char10">
    <w:name w:val="Char1"/>
    <w:basedOn w:val="a1"/>
    <w:qFormat/>
    <w:rsid w:val="00962B5E"/>
    <w:pPr>
      <w:spacing w:line="240" w:lineRule="auto"/>
      <w:ind w:firstLineChars="0" w:firstLine="0"/>
    </w:pPr>
    <w:rPr>
      <w:rFonts w:ascii="Times New Roman" w:hAnsi="Times New Roman" w:cs="Times New Roman"/>
      <w:sz w:val="21"/>
      <w:szCs w:val="24"/>
    </w:rPr>
  </w:style>
  <w:style w:type="paragraph" w:customStyle="1" w:styleId="Char20">
    <w:name w:val="Char2"/>
    <w:basedOn w:val="a1"/>
    <w:qFormat/>
    <w:rsid w:val="00962B5E"/>
    <w:pPr>
      <w:spacing w:line="240" w:lineRule="auto"/>
      <w:ind w:firstLineChars="0" w:firstLine="0"/>
    </w:pPr>
    <w:rPr>
      <w:rFonts w:ascii="Times New Roman" w:hAnsi="Times New Roman" w:cs="Times New Roman"/>
      <w:sz w:val="21"/>
      <w:szCs w:val="24"/>
    </w:rPr>
  </w:style>
  <w:style w:type="paragraph" w:customStyle="1" w:styleId="pic-info">
    <w:name w:val="pic-info"/>
    <w:basedOn w:val="a1"/>
    <w:qFormat/>
    <w:rsid w:val="00962B5E"/>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a0">
    <w:name w:val="重点标注"/>
    <w:basedOn w:val="a1"/>
    <w:next w:val="a1"/>
    <w:qFormat/>
    <w:rsid w:val="00962B5E"/>
    <w:pPr>
      <w:numPr>
        <w:numId w:val="3"/>
      </w:numPr>
      <w:ind w:left="0" w:firstLineChars="0" w:firstLine="0"/>
    </w:pPr>
    <w:rPr>
      <w:rFonts w:cs="Times New Roman"/>
      <w:b/>
      <w:u w:val="single"/>
    </w:rPr>
  </w:style>
  <w:style w:type="paragraph" w:customStyle="1" w:styleId="a">
    <w:name w:val="正文四级编号"/>
    <w:basedOn w:val="a1"/>
    <w:link w:val="CharChar"/>
    <w:qFormat/>
    <w:rsid w:val="00962B5E"/>
    <w:pPr>
      <w:numPr>
        <w:numId w:val="4"/>
      </w:numPr>
      <w:ind w:firstLineChars="0" w:firstLine="0"/>
    </w:pPr>
    <w:rPr>
      <w:rFonts w:ascii="Times New Roman" w:hAnsi="Times New Roman" w:cs="Times New Roman"/>
    </w:rPr>
  </w:style>
  <w:style w:type="character" w:customStyle="1" w:styleId="CharChar">
    <w:name w:val="正文四级编号 Char Char"/>
    <w:link w:val="a"/>
    <w:qFormat/>
    <w:rsid w:val="00962B5E"/>
    <w:rPr>
      <w:rFonts w:ascii="Times New Roman" w:eastAsia="宋体" w:hAnsi="Times New Roman" w:cs="Times New Roman"/>
      <w:kern w:val="2"/>
      <w:sz w:val="24"/>
      <w:szCs w:val="22"/>
    </w:rPr>
  </w:style>
  <w:style w:type="character" w:customStyle="1" w:styleId="Char2">
    <w:name w:val="批注文字 Char"/>
    <w:basedOn w:val="a3"/>
    <w:link w:val="aa"/>
    <w:uiPriority w:val="99"/>
    <w:semiHidden/>
    <w:qFormat/>
    <w:rsid w:val="00962B5E"/>
    <w:rPr>
      <w:rFonts w:ascii="Arial Narrow" w:eastAsia="宋体" w:hAnsi="Arial Narrow"/>
      <w:sz w:val="24"/>
    </w:rPr>
  </w:style>
  <w:style w:type="character" w:customStyle="1" w:styleId="Char7">
    <w:name w:val="批注主题 Char"/>
    <w:basedOn w:val="Char2"/>
    <w:link w:val="af1"/>
    <w:uiPriority w:val="99"/>
    <w:semiHidden/>
    <w:qFormat/>
    <w:rsid w:val="00962B5E"/>
    <w:rPr>
      <w:rFonts w:ascii="Arial Narrow" w:eastAsia="宋体" w:hAnsi="Arial Narrow"/>
      <w:b/>
      <w:bCs/>
      <w:sz w:val="24"/>
    </w:rPr>
  </w:style>
  <w:style w:type="character" w:customStyle="1" w:styleId="Char0">
    <w:name w:val="题注 Char"/>
    <w:basedOn w:val="a3"/>
    <w:link w:val="a8"/>
    <w:qFormat/>
    <w:rsid w:val="00962B5E"/>
    <w:rPr>
      <w:rFonts w:ascii="宋体" w:eastAsia="宋体" w:hAnsi="宋体" w:cs="Times New Roman"/>
      <w:sz w:val="24"/>
      <w:szCs w:val="24"/>
    </w:rPr>
  </w:style>
  <w:style w:type="paragraph" w:customStyle="1" w:styleId="af9">
    <w:name w:val="来源"/>
    <w:basedOn w:val="a1"/>
    <w:link w:val="afa"/>
    <w:qFormat/>
    <w:rsid w:val="00962B5E"/>
    <w:pPr>
      <w:ind w:firstLine="480"/>
      <w:jc w:val="right"/>
    </w:pPr>
  </w:style>
  <w:style w:type="character" w:customStyle="1" w:styleId="afa">
    <w:name w:val="来源 字符"/>
    <w:basedOn w:val="a3"/>
    <w:link w:val="af9"/>
    <w:qFormat/>
    <w:rsid w:val="00962B5E"/>
    <w:rPr>
      <w:rFonts w:ascii="Arial Narrow" w:eastAsia="宋体" w:hAnsi="Arial Narrow"/>
      <w:sz w:val="24"/>
    </w:rPr>
  </w:style>
  <w:style w:type="character" w:customStyle="1" w:styleId="Char1">
    <w:name w:val="文档结构图 Char"/>
    <w:basedOn w:val="a3"/>
    <w:link w:val="a9"/>
    <w:uiPriority w:val="99"/>
    <w:semiHidden/>
    <w:qFormat/>
    <w:rsid w:val="00962B5E"/>
    <w:rPr>
      <w:rFonts w:ascii="宋体" w:eastAsia="宋体" w:hAnsi="Arial Narrow"/>
      <w:sz w:val="18"/>
      <w:szCs w:val="18"/>
    </w:rPr>
  </w:style>
  <w:style w:type="paragraph" w:customStyle="1" w:styleId="TableParagraph">
    <w:name w:val="Table Paragraph"/>
    <w:basedOn w:val="a1"/>
    <w:uiPriority w:val="1"/>
    <w:qFormat/>
    <w:rsid w:val="00962B5E"/>
    <w:rPr>
      <w:rFonts w:ascii="宋体" w:hAnsi="宋体" w:cs="宋体"/>
      <w:lang w:val="zh-CN" w:bidi="zh-CN"/>
    </w:rPr>
  </w:style>
  <w:style w:type="paragraph" w:customStyle="1" w:styleId="Default">
    <w:name w:val="Default"/>
    <w:qFormat/>
    <w:rsid w:val="00962B5E"/>
    <w:pPr>
      <w:widowControl w:val="0"/>
      <w:autoSpaceDE w:val="0"/>
      <w:autoSpaceDN w:val="0"/>
      <w:adjustRightInd w:val="0"/>
    </w:pPr>
    <w:rPr>
      <w:rFonts w:ascii="黑体" w:eastAsia="黑体" w:cs="黑体"/>
      <w:color w:val="000000"/>
      <w:sz w:val="24"/>
      <w:szCs w:val="24"/>
    </w:rPr>
  </w:style>
  <w:style w:type="paragraph" w:customStyle="1" w:styleId="110">
    <w:name w:val="列出段落11"/>
    <w:basedOn w:val="a1"/>
    <w:qFormat/>
    <w:rsid w:val="00962B5E"/>
    <w:pPr>
      <w:ind w:firstLine="420"/>
    </w:pPr>
    <w:rPr>
      <w:szCs w:val="20"/>
    </w:rPr>
  </w:style>
  <w:style w:type="paragraph" w:customStyle="1" w:styleId="14">
    <w:name w:val="纯文本1"/>
    <w:basedOn w:val="a1"/>
    <w:qFormat/>
    <w:rsid w:val="00962B5E"/>
    <w:rPr>
      <w:rFonts w:ascii="宋体" w:hAnsi="Courier New"/>
      <w:szCs w:val="20"/>
    </w:rPr>
  </w:style>
  <w:style w:type="paragraph" w:customStyle="1" w:styleId="afb">
    <w:name w:val="！正文内容"/>
    <w:basedOn w:val="a1"/>
    <w:uiPriority w:val="99"/>
    <w:qFormat/>
    <w:rsid w:val="00962B5E"/>
    <w:pPr>
      <w:spacing w:line="420" w:lineRule="atLeast"/>
    </w:pPr>
    <w:rPr>
      <w:szCs w:val="24"/>
    </w:rPr>
  </w:style>
  <w:style w:type="paragraph" w:customStyle="1" w:styleId="Normal0">
    <w:name w:val="Normal_0"/>
    <w:qFormat/>
    <w:rsid w:val="00962B5E"/>
    <w:pPr>
      <w:widowControl w:val="0"/>
      <w:jc w:val="both"/>
    </w:pPr>
    <w:rPr>
      <w:kern w:val="2"/>
      <w:sz w:val="21"/>
      <w:szCs w:val="24"/>
    </w:rPr>
  </w:style>
  <w:style w:type="paragraph" w:customStyle="1" w:styleId="Normal00">
    <w:name w:val="Normal_0_0"/>
    <w:qFormat/>
    <w:rsid w:val="00962B5E"/>
    <w:pPr>
      <w:widowControl w:val="0"/>
    </w:pPr>
    <w:rPr>
      <w:kern w:val="2"/>
      <w:sz w:val="21"/>
      <w:szCs w:val="24"/>
    </w:rPr>
  </w:style>
  <w:style w:type="paragraph" w:customStyle="1" w:styleId="42">
    <w:name w:val="列出段落4"/>
    <w:basedOn w:val="Normal00"/>
    <w:unhideWhenUsed/>
    <w:qFormat/>
    <w:rsid w:val="00962B5E"/>
    <w:pPr>
      <w:ind w:firstLineChars="200" w:firstLine="420"/>
      <w:jc w:val="both"/>
    </w:pPr>
  </w:style>
  <w:style w:type="paragraph" w:customStyle="1" w:styleId="KWNormal">
    <w:name w:val="K&amp;W Normal"/>
    <w:qFormat/>
    <w:rsid w:val="00962B5E"/>
    <w:pPr>
      <w:spacing w:after="280" w:line="240" w:lineRule="atLeast"/>
      <w:jc w:val="both"/>
    </w:pPr>
    <w:rPr>
      <w:rFonts w:ascii="Arial" w:eastAsia="楷体_GB2312" w:hAnsi="Arial"/>
      <w:color w:val="000000"/>
      <w:lang w:eastAsia="en-US"/>
    </w:rPr>
  </w:style>
  <w:style w:type="paragraph" w:customStyle="1" w:styleId="TOC2">
    <w:name w:val="TOC 标题2"/>
    <w:basedOn w:val="1"/>
    <w:next w:val="a1"/>
    <w:uiPriority w:val="39"/>
    <w:semiHidden/>
    <w:unhideWhenUsed/>
    <w:qFormat/>
    <w:rsid w:val="00962B5E"/>
    <w:pPr>
      <w:widowControl/>
      <w:numPr>
        <w:numId w:val="0"/>
      </w:numPr>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c">
    <w:name w:val="List Paragraph"/>
    <w:basedOn w:val="Normal1"/>
    <w:uiPriority w:val="34"/>
    <w:unhideWhenUsed/>
    <w:qFormat/>
    <w:rsid w:val="00962B5E"/>
    <w:pPr>
      <w:ind w:firstLine="420"/>
    </w:pPr>
  </w:style>
  <w:style w:type="paragraph" w:customStyle="1" w:styleId="Normal1">
    <w:name w:val="Normal_1"/>
    <w:qFormat/>
    <w:rsid w:val="00962B5E"/>
    <w:pPr>
      <w:widowControl w:val="0"/>
      <w:jc w:val="both"/>
    </w:pPr>
    <w:rPr>
      <w:kern w:val="2"/>
      <w:sz w:val="21"/>
    </w:rPr>
  </w:style>
  <w:style w:type="paragraph" w:customStyle="1" w:styleId="23">
    <w:name w:val="正文2"/>
    <w:qFormat/>
    <w:rsid w:val="00962B5E"/>
    <w:pPr>
      <w:widowControl w:val="0"/>
      <w:jc w:val="both"/>
    </w:pPr>
    <w:rPr>
      <w:kern w:val="2"/>
      <w:sz w:val="21"/>
      <w:szCs w:val="24"/>
    </w:rPr>
  </w:style>
  <w:style w:type="paragraph" w:customStyle="1" w:styleId="33">
    <w:name w:val="正文3"/>
    <w:qFormat/>
    <w:rsid w:val="00962B5E"/>
    <w:pPr>
      <w:widowControl w:val="0"/>
      <w:jc w:val="both"/>
    </w:pPr>
    <w:rPr>
      <w:kern w:val="2"/>
      <w:sz w:val="21"/>
      <w:szCs w:val="24"/>
    </w:rPr>
  </w:style>
  <w:style w:type="character" w:customStyle="1" w:styleId="Char3">
    <w:name w:val="日期 Char"/>
    <w:basedOn w:val="a3"/>
    <w:link w:val="ac"/>
    <w:qFormat/>
    <w:rsid w:val="00962B5E"/>
    <w:rPr>
      <w:rFonts w:ascii="Calibri" w:eastAsia="宋体" w:hAnsi="Calibri" w:cs="Times New Roman"/>
      <w:kern w:val="2"/>
      <w:sz w:val="28"/>
    </w:rPr>
  </w:style>
  <w:style w:type="paragraph" w:customStyle="1" w:styleId="Char30">
    <w:name w:val="Char3"/>
    <w:basedOn w:val="a1"/>
    <w:qFormat/>
    <w:rsid w:val="00962B5E"/>
    <w:pPr>
      <w:tabs>
        <w:tab w:val="left" w:pos="360"/>
      </w:tabs>
      <w:spacing w:line="440" w:lineRule="exact"/>
      <w:ind w:firstLineChars="0" w:firstLine="0"/>
      <w:jc w:val="center"/>
    </w:pPr>
    <w:rPr>
      <w:rFonts w:ascii="Calibri" w:hAnsi="Calibri" w:cs="Times New Roman"/>
      <w:b/>
      <w:szCs w:val="24"/>
    </w:rPr>
  </w:style>
  <w:style w:type="paragraph" w:customStyle="1" w:styleId="p0">
    <w:name w:val="p0"/>
    <w:basedOn w:val="a1"/>
    <w:qFormat/>
    <w:rsid w:val="00962B5E"/>
    <w:pPr>
      <w:widowControl/>
      <w:spacing w:line="240" w:lineRule="auto"/>
      <w:ind w:firstLineChars="0" w:firstLine="0"/>
    </w:pPr>
    <w:rPr>
      <w:rFonts w:ascii="Calibri" w:hAnsi="Calibri" w:cs="Times New Roman"/>
      <w:kern w:val="0"/>
      <w:sz w:val="21"/>
      <w:szCs w:val="21"/>
    </w:rPr>
  </w:style>
  <w:style w:type="paragraph" w:customStyle="1" w:styleId="15">
    <w:name w:val="1"/>
    <w:basedOn w:val="a1"/>
    <w:qFormat/>
    <w:rsid w:val="00962B5E"/>
    <w:pPr>
      <w:spacing w:line="800" w:lineRule="exact"/>
      <w:ind w:firstLineChars="0" w:firstLine="0"/>
      <w:jc w:val="center"/>
    </w:pPr>
    <w:rPr>
      <w:rFonts w:ascii="Calibri" w:hAnsi="Calibri" w:cs="Times New Roman"/>
      <w:b/>
      <w:spacing w:val="60"/>
      <w:sz w:val="48"/>
      <w:szCs w:val="24"/>
    </w:rPr>
  </w:style>
  <w:style w:type="paragraph" w:customStyle="1" w:styleId="24">
    <w:name w:val="2"/>
    <w:basedOn w:val="a1"/>
    <w:qFormat/>
    <w:rsid w:val="00962B5E"/>
    <w:pPr>
      <w:spacing w:line="800" w:lineRule="exact"/>
      <w:ind w:firstLineChars="0" w:firstLine="0"/>
      <w:jc w:val="center"/>
    </w:pPr>
    <w:rPr>
      <w:rFonts w:ascii="Calibri" w:hAnsi="Calibri" w:cs="Times New Roman"/>
      <w:b/>
      <w:sz w:val="36"/>
      <w:szCs w:val="24"/>
    </w:rPr>
  </w:style>
  <w:style w:type="paragraph" w:customStyle="1" w:styleId="p15">
    <w:name w:val="p15"/>
    <w:basedOn w:val="a1"/>
    <w:qFormat/>
    <w:rsid w:val="00962B5E"/>
    <w:pPr>
      <w:widowControl/>
      <w:spacing w:line="240" w:lineRule="auto"/>
      <w:ind w:left="2098" w:firstLineChars="0" w:firstLine="0"/>
    </w:pPr>
    <w:rPr>
      <w:rFonts w:ascii="Calibri" w:hAnsi="Calibri" w:cs="Times New Roman"/>
      <w:color w:val="000000"/>
      <w:kern w:val="0"/>
      <w:szCs w:val="24"/>
    </w:rPr>
  </w:style>
  <w:style w:type="character" w:customStyle="1" w:styleId="2Char0">
    <w:name w:val="正文文本缩进 2 Char"/>
    <w:link w:val="21"/>
    <w:qFormat/>
    <w:rsid w:val="00962B5E"/>
    <w:rPr>
      <w:rFonts w:ascii="Arial" w:eastAsia="仿宋_GB2312" w:hAnsi="Arial"/>
      <w:sz w:val="32"/>
    </w:rPr>
  </w:style>
  <w:style w:type="character" w:customStyle="1" w:styleId="2Char1">
    <w:name w:val="正文文本缩进 2 Char1"/>
    <w:basedOn w:val="a3"/>
    <w:uiPriority w:val="99"/>
    <w:semiHidden/>
    <w:qFormat/>
    <w:rsid w:val="00962B5E"/>
    <w:rPr>
      <w:rFonts w:ascii="Arial Narrow" w:eastAsia="宋体" w:hAnsi="Arial Narrow"/>
      <w:kern w:val="2"/>
      <w:sz w:val="24"/>
      <w:szCs w:val="22"/>
    </w:rPr>
  </w:style>
  <w:style w:type="paragraph" w:customStyle="1" w:styleId="CharCharCharCharCharCharCharCharCharCharCharCharChar">
    <w:name w:val="Char Char Char Char Char Char Char Char Char Char Char Char Char"/>
    <w:basedOn w:val="a9"/>
    <w:qFormat/>
    <w:rsid w:val="00962B5E"/>
    <w:pPr>
      <w:shd w:val="clear" w:color="auto" w:fill="000080"/>
      <w:spacing w:line="240" w:lineRule="auto"/>
      <w:ind w:firstLineChars="0" w:firstLine="0"/>
    </w:pPr>
    <w:rPr>
      <w:rFonts w:ascii="Calibri" w:hAnsi="Calibri" w:cs="Times New Roman"/>
      <w:sz w:val="21"/>
      <w:szCs w:val="20"/>
    </w:rPr>
  </w:style>
  <w:style w:type="paragraph" w:customStyle="1" w:styleId="25">
    <w:name w:val="样式2"/>
    <w:basedOn w:val="a1"/>
    <w:qFormat/>
    <w:rsid w:val="00962B5E"/>
    <w:pPr>
      <w:tabs>
        <w:tab w:val="left" w:pos="794"/>
      </w:tabs>
      <w:adjustRightInd w:val="0"/>
      <w:snapToGrid w:val="0"/>
      <w:spacing w:before="60" w:afterLines="10" w:line="300" w:lineRule="auto"/>
      <w:ind w:firstLineChars="0" w:firstLine="0"/>
    </w:pPr>
    <w:rPr>
      <w:rFonts w:ascii="Calibri" w:hAnsi="Calibri" w:cs="Times New Roman"/>
      <w:szCs w:val="28"/>
    </w:rPr>
  </w:style>
  <w:style w:type="paragraph" w:customStyle="1" w:styleId="Web">
    <w:name w:val="普通 (Web)"/>
    <w:basedOn w:val="a1"/>
    <w:qFormat/>
    <w:rsid w:val="00962B5E"/>
    <w:pPr>
      <w:widowControl/>
      <w:spacing w:before="100" w:beforeAutospacing="1" w:after="100" w:afterAutospacing="1" w:line="240" w:lineRule="auto"/>
      <w:ind w:firstLineChars="0" w:firstLine="0"/>
      <w:jc w:val="left"/>
    </w:pPr>
    <w:rPr>
      <w:rFonts w:ascii="宋体" w:hAnsi="宋体" w:cs="Times New Roman"/>
      <w:kern w:val="0"/>
      <w:szCs w:val="24"/>
    </w:rPr>
  </w:style>
  <w:style w:type="paragraph" w:customStyle="1" w:styleId="xl31">
    <w:name w:val="xl31"/>
    <w:basedOn w:val="a1"/>
    <w:qFormat/>
    <w:rsid w:val="00962B5E"/>
    <w:pPr>
      <w:widowControl/>
      <w:spacing w:before="100" w:beforeAutospacing="1" w:after="100" w:afterAutospacing="1" w:line="240" w:lineRule="auto"/>
      <w:ind w:firstLineChars="0" w:firstLine="0"/>
      <w:jc w:val="center"/>
    </w:pPr>
    <w:rPr>
      <w:rFonts w:ascii="宋体" w:hAnsi="宋体" w:cs="Times New Roman"/>
      <w:b/>
      <w:bCs/>
      <w:kern w:val="0"/>
      <w:sz w:val="28"/>
      <w:szCs w:val="28"/>
    </w:rPr>
  </w:style>
  <w:style w:type="paragraph" w:customStyle="1" w:styleId="DL">
    <w:name w:val="D&amp;L"/>
    <w:basedOn w:val="af"/>
    <w:qFormat/>
    <w:rsid w:val="00962B5E"/>
    <w:pPr>
      <w:pBdr>
        <w:bottom w:val="thinThickSmallGap" w:sz="18" w:space="1" w:color="auto"/>
      </w:pBdr>
      <w:adjustRightInd w:val="0"/>
      <w:snapToGrid/>
      <w:spacing w:line="240" w:lineRule="atLeast"/>
      <w:ind w:firstLineChars="0" w:firstLine="0"/>
      <w:textAlignment w:val="baseline"/>
    </w:pPr>
    <w:rPr>
      <w:rFonts w:ascii="Times New Roman" w:hAnsi="Calibri" w:cs="Times New Roman"/>
      <w:kern w:val="0"/>
      <w:sz w:val="24"/>
      <w:szCs w:val="20"/>
    </w:rPr>
  </w:style>
  <w:style w:type="paragraph" w:customStyle="1" w:styleId="afd">
    <w:name w:val="正文（缩进）"/>
    <w:basedOn w:val="a1"/>
    <w:qFormat/>
    <w:rsid w:val="00962B5E"/>
    <w:pPr>
      <w:widowControl/>
      <w:spacing w:before="156" w:after="156" w:line="240" w:lineRule="auto"/>
      <w:ind w:firstLine="480"/>
      <w:jc w:val="left"/>
    </w:pPr>
    <w:rPr>
      <w:rFonts w:ascii="仿宋_GB2312" w:eastAsia="仿宋_GB2312" w:hAnsi="Calibri" w:cs="Times New Roman"/>
      <w:kern w:val="0"/>
      <w:szCs w:val="24"/>
    </w:rPr>
  </w:style>
  <w:style w:type="character" w:customStyle="1" w:styleId="CommentReference0">
    <w:name w:val="Comment Reference_0"/>
    <w:qFormat/>
    <w:rsid w:val="00962B5E"/>
    <w:rPr>
      <w:rFonts w:ascii="Times New Roman" w:eastAsia="宋体"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99E3F-FC0D-4D23-B68D-C83357DB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1559</Words>
  <Characters>8890</Characters>
  <Application>Microsoft Office Word</Application>
  <DocSecurity>0</DocSecurity>
  <Lines>74</Lines>
  <Paragraphs>20</Paragraphs>
  <ScaleCrop>false</ScaleCrop>
  <Company>Sky123.Org</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流丶殇</dc:creator>
  <cp:lastModifiedBy>LHX-002</cp:lastModifiedBy>
  <cp:revision>72</cp:revision>
  <cp:lastPrinted>2020-04-27T06:44:00Z</cp:lastPrinted>
  <dcterms:created xsi:type="dcterms:W3CDTF">2020-07-03T03:55:00Z</dcterms:created>
  <dcterms:modified xsi:type="dcterms:W3CDTF">2022-06-02T01:36:00Z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ADA54943D30241339D0EDC6031588221</vt:lpwstr>
  </property>
</Properties>
</file>